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70" w:rsidRDefault="00A45470" w:rsidP="00A45470">
      <w:pPr>
        <w:ind w:firstLine="709"/>
        <w:jc w:val="center"/>
        <w:rPr>
          <w:rFonts w:cs="Times New Roman"/>
          <w:b/>
          <w:szCs w:val="28"/>
        </w:rPr>
      </w:pPr>
    </w:p>
    <w:p w:rsidR="00A45470" w:rsidRDefault="00A45470" w:rsidP="00A45470">
      <w:pPr>
        <w:ind w:firstLine="709"/>
        <w:jc w:val="center"/>
        <w:rPr>
          <w:rFonts w:cs="Times New Roman"/>
          <w:b/>
          <w:szCs w:val="28"/>
        </w:rPr>
      </w:pPr>
    </w:p>
    <w:p w:rsidR="00A45470" w:rsidRDefault="00A45470" w:rsidP="00591411">
      <w:pPr>
        <w:jc w:val="center"/>
        <w:rPr>
          <w:rFonts w:cs="Times New Roman"/>
          <w:b/>
          <w:szCs w:val="28"/>
        </w:rPr>
      </w:pPr>
      <w:r w:rsidRPr="003304E0"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4325870" cy="3000375"/>
            <wp:effectExtent l="0" t="0" r="0" b="0"/>
            <wp:docPr id="1" name="Рисунок 1" descr="C:\Users\dzuba\Desktop\Света\лого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uba\Desktop\Света\лого фон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27" cy="300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FB" w:rsidRDefault="005556FB" w:rsidP="00591411">
      <w:pPr>
        <w:jc w:val="center"/>
        <w:rPr>
          <w:rFonts w:cs="Times New Roman"/>
          <w:b/>
          <w:color w:val="002060"/>
          <w:szCs w:val="28"/>
        </w:rPr>
      </w:pPr>
      <w:r w:rsidRPr="005556FB">
        <w:rPr>
          <w:rFonts w:cs="Times New Roman"/>
          <w:b/>
          <w:color w:val="002060"/>
          <w:szCs w:val="28"/>
        </w:rPr>
        <w:t>Методические рекомендации для собственников помещений в многоквартирных домах, расположенных на территории Омской области, по организации и проведению капитального ремонта общего имущества</w:t>
      </w:r>
    </w:p>
    <w:p w:rsidR="005556FB" w:rsidRDefault="005556FB" w:rsidP="00591411">
      <w:pPr>
        <w:jc w:val="center"/>
        <w:rPr>
          <w:rFonts w:cs="Times New Roman"/>
          <w:b/>
          <w:color w:val="002060"/>
          <w:szCs w:val="28"/>
        </w:rPr>
      </w:pPr>
    </w:p>
    <w:p w:rsidR="005556FB" w:rsidRDefault="005556FB" w:rsidP="00591411">
      <w:pPr>
        <w:jc w:val="center"/>
        <w:rPr>
          <w:rFonts w:cs="Times New Roman"/>
          <w:b/>
          <w:color w:val="002060"/>
          <w:szCs w:val="28"/>
        </w:rPr>
      </w:pPr>
    </w:p>
    <w:p w:rsidR="005556FB" w:rsidRDefault="005556FB" w:rsidP="00591411">
      <w:pPr>
        <w:jc w:val="center"/>
        <w:rPr>
          <w:rFonts w:cs="Times New Roman"/>
          <w:b/>
          <w:color w:val="002060"/>
          <w:szCs w:val="28"/>
        </w:rPr>
      </w:pPr>
    </w:p>
    <w:p w:rsidR="005556FB" w:rsidRDefault="005556FB" w:rsidP="00591411">
      <w:pPr>
        <w:jc w:val="center"/>
        <w:rPr>
          <w:rFonts w:cs="Times New Roman"/>
          <w:b/>
          <w:color w:val="002060"/>
          <w:szCs w:val="28"/>
        </w:rPr>
      </w:pPr>
    </w:p>
    <w:p w:rsidR="005556FB" w:rsidRDefault="005556FB" w:rsidP="00591411">
      <w:pPr>
        <w:jc w:val="center"/>
        <w:rPr>
          <w:rFonts w:cs="Times New Roman"/>
          <w:b/>
          <w:color w:val="002060"/>
          <w:szCs w:val="28"/>
        </w:rPr>
      </w:pPr>
    </w:p>
    <w:p w:rsidR="005556FB" w:rsidRDefault="005556FB" w:rsidP="00591411">
      <w:pPr>
        <w:jc w:val="center"/>
        <w:rPr>
          <w:rFonts w:cs="Times New Roman"/>
          <w:b/>
          <w:color w:val="002060"/>
          <w:szCs w:val="28"/>
        </w:rPr>
      </w:pPr>
    </w:p>
    <w:p w:rsidR="00BE0AA3" w:rsidRDefault="00BE0AA3" w:rsidP="00591411">
      <w:pPr>
        <w:jc w:val="center"/>
        <w:rPr>
          <w:rFonts w:cs="Times New Roman"/>
          <w:b/>
          <w:color w:val="002060"/>
          <w:szCs w:val="28"/>
        </w:rPr>
      </w:pPr>
    </w:p>
    <w:p w:rsidR="005556FB" w:rsidRPr="005556FB" w:rsidRDefault="005556FB" w:rsidP="00591411">
      <w:pPr>
        <w:jc w:val="center"/>
        <w:rPr>
          <w:rFonts w:cs="Times New Roman"/>
          <w:b/>
          <w:color w:val="002060"/>
          <w:szCs w:val="28"/>
        </w:rPr>
      </w:pPr>
      <w:r>
        <w:rPr>
          <w:rFonts w:cs="Times New Roman"/>
          <w:b/>
          <w:color w:val="002060"/>
          <w:szCs w:val="28"/>
        </w:rPr>
        <w:t>2015 год</w:t>
      </w:r>
    </w:p>
    <w:p w:rsidR="005556FB" w:rsidRDefault="005556FB" w:rsidP="00A45470">
      <w:pPr>
        <w:ind w:firstLine="709"/>
        <w:jc w:val="center"/>
        <w:rPr>
          <w:rFonts w:cs="Times New Roman"/>
          <w:b/>
          <w:szCs w:val="28"/>
        </w:rPr>
      </w:pPr>
    </w:p>
    <w:p w:rsidR="005556FB" w:rsidRDefault="005556FB" w:rsidP="00A45470">
      <w:pPr>
        <w:ind w:firstLine="709"/>
        <w:jc w:val="center"/>
        <w:rPr>
          <w:rFonts w:cs="Times New Roman"/>
          <w:b/>
          <w:szCs w:val="28"/>
        </w:rPr>
      </w:pPr>
    </w:p>
    <w:p w:rsidR="00A45470" w:rsidRPr="003A0AA9" w:rsidRDefault="00A45470" w:rsidP="00A45470">
      <w:pPr>
        <w:ind w:firstLine="709"/>
        <w:jc w:val="both"/>
        <w:rPr>
          <w:rFonts w:cs="Times New Roman"/>
          <w:sz w:val="22"/>
        </w:rPr>
      </w:pPr>
      <w:r w:rsidRPr="003A0AA9">
        <w:rPr>
          <w:rFonts w:cs="Times New Roman"/>
          <w:b/>
          <w:sz w:val="22"/>
        </w:rPr>
        <w:t xml:space="preserve">Александр </w:t>
      </w:r>
      <w:proofErr w:type="spellStart"/>
      <w:r w:rsidRPr="003A0AA9">
        <w:rPr>
          <w:rFonts w:cs="Times New Roman"/>
          <w:b/>
          <w:sz w:val="22"/>
        </w:rPr>
        <w:t>Рудюк</w:t>
      </w:r>
      <w:proofErr w:type="spellEnd"/>
      <w:r w:rsidR="00A90CBC" w:rsidRPr="003A0AA9">
        <w:rPr>
          <w:rFonts w:cs="Times New Roman"/>
          <w:b/>
          <w:sz w:val="22"/>
        </w:rPr>
        <w:t xml:space="preserve"> –</w:t>
      </w:r>
      <w:r w:rsidRPr="003A0AA9">
        <w:rPr>
          <w:rFonts w:cs="Times New Roman"/>
          <w:b/>
          <w:sz w:val="22"/>
        </w:rPr>
        <w:t xml:space="preserve"> директор Регионального фонда капитального ремонта многоквартирных домов: </w:t>
      </w:r>
      <w:r w:rsidRPr="003A0AA9">
        <w:rPr>
          <w:rFonts w:cs="Times New Roman"/>
          <w:sz w:val="22"/>
        </w:rPr>
        <w:t>«Внедрение системы капитального ремонта – не просто требование законодательства, это требование времени.</w:t>
      </w:r>
      <w:r w:rsidR="0019193A" w:rsidRPr="003A0AA9">
        <w:rPr>
          <w:rFonts w:cs="Times New Roman"/>
          <w:sz w:val="22"/>
        </w:rPr>
        <w:t xml:space="preserve"> </w:t>
      </w:r>
      <w:r w:rsidRPr="003A0AA9">
        <w:rPr>
          <w:rFonts w:cs="Times New Roman"/>
          <w:sz w:val="22"/>
        </w:rPr>
        <w:t>Состояние жилищного фонда сейчас критическое, и если не начать исправлять ситуацию сейчас, дома станут руинами. А воспитание добросовестного собственника в России пока только начинается. И начинается оно в том числе с развития систем капитального ремонта. В Омской области реализация региональной программы начата в конце 2014 года, маховик капитального ремонта набирает обороты. Мы изначально взяли высокую планку, запланировав в первые 6 лет полностью ликвидировать «</w:t>
      </w:r>
      <w:proofErr w:type="spellStart"/>
      <w:r w:rsidRPr="003A0AA9">
        <w:rPr>
          <w:rFonts w:cs="Times New Roman"/>
          <w:sz w:val="22"/>
        </w:rPr>
        <w:t>недоремонт</w:t>
      </w:r>
      <w:proofErr w:type="spellEnd"/>
      <w:r w:rsidRPr="003A0AA9">
        <w:rPr>
          <w:rFonts w:cs="Times New Roman"/>
          <w:sz w:val="22"/>
        </w:rPr>
        <w:t xml:space="preserve">» жилищного фонда. И в очередной раз призываем собственников занимать активную позицию, Региональный фонд – только инструмент реализации капитального ремонта, а все полномочия законно принадлежат собственникам. Выходите на собрания, приходите к региональному оператору за разъяснениями, максимально оперативно согласовывайте предложения о проведении капремонта, контролируйте работы. Прежде всего капитальный ремонт нужен именно </w:t>
      </w:r>
      <w:r w:rsidR="00463FC2" w:rsidRPr="003A0AA9">
        <w:rPr>
          <w:rFonts w:cs="Times New Roman"/>
          <w:sz w:val="22"/>
        </w:rPr>
        <w:t>в</w:t>
      </w:r>
      <w:r w:rsidRPr="003A0AA9">
        <w:rPr>
          <w:rFonts w:cs="Times New Roman"/>
          <w:sz w:val="22"/>
        </w:rPr>
        <w:t xml:space="preserve">ам! Надеемся, что наши методические рекомендации помогут </w:t>
      </w:r>
      <w:r w:rsidR="00463FC2" w:rsidRPr="003A0AA9">
        <w:rPr>
          <w:rFonts w:cs="Times New Roman"/>
          <w:sz w:val="22"/>
        </w:rPr>
        <w:t>в</w:t>
      </w:r>
      <w:r w:rsidRPr="003A0AA9">
        <w:rPr>
          <w:rFonts w:cs="Times New Roman"/>
          <w:sz w:val="22"/>
        </w:rPr>
        <w:t>ам стать не просто ответственными, но и грамотными в вопросах капремонта собственниками жилья».</w:t>
      </w:r>
    </w:p>
    <w:p w:rsidR="00A45470" w:rsidRPr="003A0AA9" w:rsidRDefault="00A45470" w:rsidP="00A45470">
      <w:pPr>
        <w:ind w:firstLine="709"/>
        <w:jc w:val="both"/>
        <w:rPr>
          <w:rFonts w:cs="Times New Roman"/>
          <w:sz w:val="22"/>
        </w:rPr>
      </w:pPr>
    </w:p>
    <w:p w:rsidR="00A45470" w:rsidRPr="003A0AA9" w:rsidRDefault="00A45470" w:rsidP="00A45470">
      <w:pPr>
        <w:ind w:firstLine="709"/>
        <w:jc w:val="both"/>
        <w:rPr>
          <w:rFonts w:cs="Times New Roman"/>
          <w:b/>
          <w:szCs w:val="28"/>
        </w:rPr>
      </w:pPr>
      <w:r w:rsidRPr="003A0AA9">
        <w:rPr>
          <w:rFonts w:cs="Times New Roman"/>
          <w:b/>
          <w:szCs w:val="28"/>
        </w:rPr>
        <w:t>ОГЛАВЛЕНИЕ:</w:t>
      </w:r>
    </w:p>
    <w:tbl>
      <w:tblPr>
        <w:tblStyle w:val="ac"/>
        <w:tblW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2"/>
        <w:gridCol w:w="5623"/>
        <w:gridCol w:w="614"/>
      </w:tblGrid>
      <w:tr w:rsidR="003A0AA9" w:rsidTr="003A0AA9">
        <w:tc>
          <w:tcPr>
            <w:tcW w:w="562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623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Введение……………………………………….</w:t>
            </w:r>
          </w:p>
        </w:tc>
        <w:tc>
          <w:tcPr>
            <w:tcW w:w="614" w:type="dxa"/>
          </w:tcPr>
          <w:p w:rsidR="003A0AA9" w:rsidRDefault="002F4581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3A0AA9" w:rsidTr="003A0AA9">
        <w:tc>
          <w:tcPr>
            <w:tcW w:w="562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623" w:type="dxa"/>
          </w:tcPr>
          <w:p w:rsidR="003A0AA9" w:rsidRDefault="003A0AA9" w:rsidP="003A0AA9">
            <w:pPr>
              <w:jc w:val="both"/>
              <w:rPr>
                <w:rFonts w:cs="Times New Roman"/>
                <w:szCs w:val="28"/>
              </w:rPr>
            </w:pPr>
            <w:r w:rsidRPr="003A0AA9">
              <w:rPr>
                <w:rFonts w:cs="Times New Roman"/>
                <w:szCs w:val="28"/>
              </w:rPr>
              <w:t xml:space="preserve">Смена способа накопления средств на капитальный </w:t>
            </w:r>
            <w:r>
              <w:rPr>
                <w:rFonts w:cs="Times New Roman"/>
                <w:szCs w:val="28"/>
              </w:rPr>
              <w:t>ремонт………………………….</w:t>
            </w:r>
          </w:p>
        </w:tc>
        <w:tc>
          <w:tcPr>
            <w:tcW w:w="614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</w:p>
          <w:p w:rsidR="003A0AA9" w:rsidRDefault="002F4581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3A0AA9" w:rsidTr="003A0AA9">
        <w:tc>
          <w:tcPr>
            <w:tcW w:w="562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5623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Оплата квитанций……………………………..</w:t>
            </w:r>
          </w:p>
        </w:tc>
        <w:tc>
          <w:tcPr>
            <w:tcW w:w="614" w:type="dxa"/>
          </w:tcPr>
          <w:p w:rsidR="003A0AA9" w:rsidRDefault="002F4581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</w:tr>
      <w:tr w:rsidR="003A0AA9" w:rsidTr="003A0AA9">
        <w:tc>
          <w:tcPr>
            <w:tcW w:w="562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5623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Хотите знать, куда идут деньги</w:t>
            </w:r>
            <w:proofErr w:type="gramStart"/>
            <w:r>
              <w:rPr>
                <w:rFonts w:cs="Times New Roman"/>
                <w:szCs w:val="28"/>
              </w:rPr>
              <w:t>?......................</w:t>
            </w:r>
            <w:proofErr w:type="gramEnd"/>
          </w:p>
        </w:tc>
        <w:tc>
          <w:tcPr>
            <w:tcW w:w="614" w:type="dxa"/>
          </w:tcPr>
          <w:p w:rsidR="003A0AA9" w:rsidRDefault="003A0AA9" w:rsidP="002F45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2F4581">
              <w:rPr>
                <w:rFonts w:cs="Times New Roman"/>
                <w:szCs w:val="28"/>
              </w:rPr>
              <w:t>1</w:t>
            </w:r>
          </w:p>
        </w:tc>
      </w:tr>
      <w:tr w:rsidR="003A0AA9" w:rsidTr="003A0AA9">
        <w:tc>
          <w:tcPr>
            <w:tcW w:w="562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5623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 w:rsidRPr="003A0AA9">
              <w:rPr>
                <w:rFonts w:cs="Times New Roman"/>
                <w:szCs w:val="28"/>
              </w:rPr>
              <w:t>У вас капремонт запланирован на 2014-2015 годы</w:t>
            </w:r>
            <w:proofErr w:type="gramStart"/>
            <w:r w:rsidRPr="003A0AA9">
              <w:rPr>
                <w:rFonts w:cs="Times New Roman"/>
                <w:szCs w:val="28"/>
              </w:rPr>
              <w:t>?</w:t>
            </w:r>
            <w:r>
              <w:rPr>
                <w:rFonts w:cs="Times New Roman"/>
                <w:szCs w:val="28"/>
              </w:rPr>
              <w:t>...................................................................</w:t>
            </w:r>
            <w:proofErr w:type="gramEnd"/>
          </w:p>
        </w:tc>
        <w:tc>
          <w:tcPr>
            <w:tcW w:w="614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</w:p>
          <w:p w:rsidR="003A0AA9" w:rsidRDefault="003A0AA9" w:rsidP="002F45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2F4581">
              <w:rPr>
                <w:rFonts w:cs="Times New Roman"/>
                <w:szCs w:val="28"/>
              </w:rPr>
              <w:t>3</w:t>
            </w:r>
          </w:p>
        </w:tc>
      </w:tr>
      <w:tr w:rsidR="003A0AA9" w:rsidTr="003A0AA9">
        <w:tc>
          <w:tcPr>
            <w:tcW w:w="562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</w:t>
            </w:r>
          </w:p>
        </w:tc>
        <w:tc>
          <w:tcPr>
            <w:tcW w:w="5623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«Судебные дома»……………………………...</w:t>
            </w:r>
          </w:p>
        </w:tc>
        <w:tc>
          <w:tcPr>
            <w:tcW w:w="614" w:type="dxa"/>
          </w:tcPr>
          <w:p w:rsidR="003A0AA9" w:rsidRDefault="003A0AA9" w:rsidP="002F45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2F4581">
              <w:rPr>
                <w:rFonts w:cs="Times New Roman"/>
                <w:szCs w:val="28"/>
              </w:rPr>
              <w:t>8</w:t>
            </w:r>
          </w:p>
        </w:tc>
      </w:tr>
      <w:tr w:rsidR="003A0AA9" w:rsidTr="003A0AA9">
        <w:tc>
          <w:tcPr>
            <w:tcW w:w="562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5623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Подготовка к ремонту………………………...</w:t>
            </w:r>
          </w:p>
        </w:tc>
        <w:tc>
          <w:tcPr>
            <w:tcW w:w="614" w:type="dxa"/>
          </w:tcPr>
          <w:p w:rsidR="003A0AA9" w:rsidRDefault="002F4581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</w:tr>
      <w:tr w:rsidR="003A0AA9" w:rsidTr="003A0AA9">
        <w:tc>
          <w:tcPr>
            <w:tcW w:w="562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5623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Процесс капитального ремонта………………</w:t>
            </w:r>
          </w:p>
        </w:tc>
        <w:tc>
          <w:tcPr>
            <w:tcW w:w="614" w:type="dxa"/>
          </w:tcPr>
          <w:p w:rsidR="003A0AA9" w:rsidRDefault="003A0AA9" w:rsidP="002F45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2F4581">
              <w:rPr>
                <w:rFonts w:cs="Times New Roman"/>
                <w:szCs w:val="28"/>
              </w:rPr>
              <w:t>0</w:t>
            </w:r>
          </w:p>
        </w:tc>
      </w:tr>
      <w:tr w:rsidR="003A0AA9" w:rsidTr="003A0AA9">
        <w:tc>
          <w:tcPr>
            <w:tcW w:w="562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5623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Это интересно…………………………………</w:t>
            </w:r>
          </w:p>
        </w:tc>
        <w:tc>
          <w:tcPr>
            <w:tcW w:w="614" w:type="dxa"/>
          </w:tcPr>
          <w:p w:rsidR="003A0AA9" w:rsidRDefault="003A0AA9" w:rsidP="002F45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2F4581">
              <w:rPr>
                <w:rFonts w:cs="Times New Roman"/>
                <w:szCs w:val="28"/>
              </w:rPr>
              <w:t>4</w:t>
            </w:r>
          </w:p>
        </w:tc>
      </w:tr>
      <w:tr w:rsidR="003A0AA9" w:rsidTr="003A0AA9">
        <w:tc>
          <w:tcPr>
            <w:tcW w:w="562" w:type="dxa"/>
          </w:tcPr>
          <w:p w:rsidR="003A0AA9" w:rsidRPr="003A0AA9" w:rsidRDefault="003A0AA9" w:rsidP="00A454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A0AA9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623" w:type="dxa"/>
          </w:tcPr>
          <w:p w:rsidR="003A0AA9" w:rsidRDefault="003A0AA9" w:rsidP="00A4547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Контакты………………………………………</w:t>
            </w:r>
          </w:p>
        </w:tc>
        <w:tc>
          <w:tcPr>
            <w:tcW w:w="614" w:type="dxa"/>
          </w:tcPr>
          <w:p w:rsidR="003A0AA9" w:rsidRDefault="003A0AA9" w:rsidP="002F45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2F4581">
              <w:rPr>
                <w:rFonts w:cs="Times New Roman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3A0AA9" w:rsidRDefault="003A0AA9" w:rsidP="00A45470">
      <w:pPr>
        <w:ind w:firstLine="709"/>
        <w:jc w:val="both"/>
        <w:rPr>
          <w:rFonts w:cs="Times New Roman"/>
          <w:szCs w:val="28"/>
        </w:rPr>
      </w:pPr>
    </w:p>
    <w:p w:rsidR="003A0AA9" w:rsidRDefault="003A0AA9" w:rsidP="00A45470">
      <w:pPr>
        <w:ind w:firstLine="709"/>
        <w:jc w:val="both"/>
        <w:rPr>
          <w:rFonts w:cs="Times New Roman"/>
          <w:szCs w:val="28"/>
        </w:rPr>
      </w:pPr>
    </w:p>
    <w:p w:rsidR="003A0AA9" w:rsidRDefault="003A0AA9" w:rsidP="00A45470">
      <w:pPr>
        <w:ind w:firstLine="709"/>
        <w:jc w:val="both"/>
        <w:rPr>
          <w:rFonts w:cs="Times New Roman"/>
          <w:szCs w:val="28"/>
        </w:rPr>
      </w:pPr>
    </w:p>
    <w:p w:rsidR="003A0AA9" w:rsidRDefault="003A0AA9" w:rsidP="00A45470">
      <w:pPr>
        <w:ind w:firstLine="709"/>
        <w:jc w:val="both"/>
        <w:rPr>
          <w:rFonts w:cs="Times New Roman"/>
          <w:szCs w:val="28"/>
        </w:rPr>
      </w:pPr>
    </w:p>
    <w:p w:rsidR="00A45470" w:rsidRPr="00100A39" w:rsidRDefault="00A45470" w:rsidP="00A45470">
      <w:pPr>
        <w:ind w:firstLine="709"/>
        <w:jc w:val="both"/>
        <w:rPr>
          <w:rFonts w:cs="Times New Roman"/>
          <w:szCs w:val="28"/>
        </w:rPr>
      </w:pPr>
    </w:p>
    <w:p w:rsidR="00A45470" w:rsidRDefault="00A45470" w:rsidP="00A45470">
      <w:pPr>
        <w:ind w:firstLine="709"/>
        <w:jc w:val="both"/>
        <w:rPr>
          <w:rFonts w:cs="Times New Roman"/>
          <w:b/>
          <w:szCs w:val="28"/>
        </w:rPr>
      </w:pPr>
    </w:p>
    <w:p w:rsidR="00A45470" w:rsidRDefault="00A45470" w:rsidP="00A45470">
      <w:pPr>
        <w:ind w:firstLine="709"/>
        <w:jc w:val="both"/>
        <w:rPr>
          <w:rFonts w:cs="Times New Roman"/>
          <w:b/>
          <w:szCs w:val="28"/>
        </w:rPr>
      </w:pPr>
    </w:p>
    <w:p w:rsidR="00A45470" w:rsidRDefault="00A45470" w:rsidP="00A45470">
      <w:pPr>
        <w:ind w:firstLine="709"/>
        <w:jc w:val="both"/>
        <w:rPr>
          <w:rFonts w:cs="Times New Roman"/>
          <w:b/>
          <w:szCs w:val="28"/>
        </w:rPr>
      </w:pPr>
    </w:p>
    <w:p w:rsidR="00B21597" w:rsidRDefault="00B21597" w:rsidP="00A45470">
      <w:pPr>
        <w:ind w:firstLine="709"/>
        <w:jc w:val="both"/>
        <w:rPr>
          <w:rFonts w:cs="Times New Roman"/>
          <w:b/>
          <w:szCs w:val="28"/>
        </w:rPr>
        <w:sectPr w:rsidR="00B21597" w:rsidSect="00A45470">
          <w:footerReference w:type="default" r:id="rId9"/>
          <w:pgSz w:w="8392" w:h="11907" w:code="11"/>
          <w:pgMar w:top="851" w:right="851" w:bottom="284" w:left="851" w:header="709" w:footer="709" w:gutter="0"/>
          <w:cols w:space="578"/>
          <w:docGrid w:linePitch="381"/>
        </w:sectPr>
      </w:pPr>
    </w:p>
    <w:p w:rsidR="00B21597" w:rsidRPr="006A7664" w:rsidRDefault="00A45470" w:rsidP="00B2159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664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Напомним, 271-м федеральным законом от 25 декабря 2012 года в Жилищный кодекс Российской Федерации были внесены изменения, обязывающие все субъекты создать региональных операторов капитального ремонта, построить системы капитального ремонта, разработать и утвердить региональные программы, а</w:t>
      </w:r>
      <w:r w:rsidR="00C971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собственников</w:t>
      </w:r>
      <w:r w:rsidR="00C97168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</w:rPr>
        <w:t xml:space="preserve"> уплачивать ежемесячные взносы на капитальный ремонт общего имущества. С этих пор в структуру платежа за жилищно-коммунальные услуги включен взнос на капитальный ремонт. 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декабре 2012 года в Омской области был создан Региональный фонд капитального ремонта многоквартирных домов, который и был определен региональным оператором. </w:t>
      </w:r>
    </w:p>
    <w:p w:rsidR="00A45470" w:rsidRDefault="0088731B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45470">
        <w:rPr>
          <w:rFonts w:cs="Times New Roman"/>
          <w:szCs w:val="28"/>
        </w:rPr>
        <w:t xml:space="preserve">остановлением Правительства Омской области 369-п </w:t>
      </w:r>
      <w:r>
        <w:rPr>
          <w:rFonts w:cs="Times New Roman"/>
          <w:szCs w:val="28"/>
        </w:rPr>
        <w:t xml:space="preserve">30 декабря 2013 года </w:t>
      </w:r>
      <w:r w:rsidR="00A45470">
        <w:rPr>
          <w:rFonts w:cs="Times New Roman"/>
          <w:szCs w:val="28"/>
        </w:rPr>
        <w:t>была утверждена региональная программа капитального ремонта.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 w:rsidRPr="00093AEA">
        <w:rPr>
          <w:rFonts w:cs="Times New Roman"/>
          <w:szCs w:val="28"/>
        </w:rPr>
        <w:t xml:space="preserve">Реализация региональной программы в Омской области началась </w:t>
      </w:r>
      <w:r>
        <w:rPr>
          <w:rFonts w:cs="Times New Roman"/>
          <w:szCs w:val="28"/>
        </w:rPr>
        <w:t xml:space="preserve">только в </w:t>
      </w:r>
      <w:r w:rsidRPr="00093AEA">
        <w:rPr>
          <w:rFonts w:cs="Times New Roman"/>
          <w:szCs w:val="28"/>
        </w:rPr>
        <w:t>октябре 2014 год</w:t>
      </w:r>
      <w:r>
        <w:rPr>
          <w:rFonts w:cs="Times New Roman"/>
          <w:szCs w:val="28"/>
        </w:rPr>
        <w:t xml:space="preserve">а, так как в момент принятия региональной программы в Жилищный кодекс были внесены изменения, продлевающие период определения собственниками способа накопления средств на капитальный ремонт и отодвигающие момент наступления обязательств по уплате взносов (срок определения способа накопления был продлен с </w:t>
      </w:r>
      <w:r w:rsidR="005839F7">
        <w:rPr>
          <w:rFonts w:cs="Times New Roman"/>
          <w:szCs w:val="28"/>
        </w:rPr>
        <w:t>двух</w:t>
      </w:r>
      <w:r>
        <w:rPr>
          <w:rFonts w:cs="Times New Roman"/>
          <w:szCs w:val="28"/>
        </w:rPr>
        <w:t xml:space="preserve"> до </w:t>
      </w:r>
      <w:r w:rsidR="005839F7">
        <w:rPr>
          <w:rFonts w:cs="Times New Roman"/>
          <w:szCs w:val="28"/>
        </w:rPr>
        <w:t>шести</w:t>
      </w:r>
      <w:r w:rsidR="001A7FC8" w:rsidRPr="001A7FC8">
        <w:rPr>
          <w:rFonts w:cs="Times New Roman"/>
          <w:szCs w:val="28"/>
        </w:rPr>
        <w:t xml:space="preserve"> </w:t>
      </w:r>
      <w:r w:rsidR="001A7FC8">
        <w:rPr>
          <w:rFonts w:cs="Times New Roman"/>
          <w:szCs w:val="28"/>
        </w:rPr>
        <w:t>месяцев</w:t>
      </w:r>
      <w:r>
        <w:rPr>
          <w:rFonts w:cs="Times New Roman"/>
          <w:szCs w:val="28"/>
        </w:rPr>
        <w:t xml:space="preserve">, наступление обязательств по уплате </w:t>
      </w:r>
      <w:r w:rsidR="005839F7">
        <w:rPr>
          <w:rFonts w:cs="Times New Roman"/>
          <w:szCs w:val="28"/>
        </w:rPr>
        <w:t>–</w:t>
      </w:r>
      <w:r w:rsidR="001A7F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 </w:t>
      </w:r>
      <w:r w:rsidR="005839F7">
        <w:rPr>
          <w:rFonts w:cs="Times New Roman"/>
          <w:szCs w:val="28"/>
        </w:rPr>
        <w:t>четырех</w:t>
      </w:r>
      <w:r>
        <w:rPr>
          <w:rFonts w:cs="Times New Roman"/>
          <w:szCs w:val="28"/>
        </w:rPr>
        <w:t xml:space="preserve"> до </w:t>
      </w:r>
      <w:r w:rsidR="005839F7">
        <w:rPr>
          <w:rFonts w:cs="Times New Roman"/>
          <w:szCs w:val="28"/>
        </w:rPr>
        <w:t>восьми</w:t>
      </w:r>
      <w:r w:rsidR="001A7FC8">
        <w:rPr>
          <w:rFonts w:cs="Times New Roman"/>
          <w:szCs w:val="28"/>
        </w:rPr>
        <w:t xml:space="preserve"> </w:t>
      </w:r>
      <w:r w:rsidR="001A7FC8">
        <w:rPr>
          <w:rFonts w:cs="Times New Roman"/>
          <w:szCs w:val="28"/>
        </w:rPr>
        <w:lastRenderedPageBreak/>
        <w:t>месяцев</w:t>
      </w:r>
      <w:r>
        <w:rPr>
          <w:rFonts w:cs="Times New Roman"/>
          <w:szCs w:val="28"/>
        </w:rPr>
        <w:t xml:space="preserve">), в связи с чем планы начать ремонт в июне 2014 года сдвинулись и капитальный ремонт начался в октябре 2014 года. За семь месяцев реализации программы в работу выведено 130 объектов. </w:t>
      </w:r>
    </w:p>
    <w:p w:rsidR="00A45470" w:rsidRDefault="00A45470" w:rsidP="00A45470">
      <w:pPr>
        <w:ind w:firstLine="709"/>
        <w:rPr>
          <w:rFonts w:cs="Times New Roman"/>
          <w:szCs w:val="28"/>
        </w:rPr>
      </w:pP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 w:val="36"/>
          <w:szCs w:val="36"/>
        </w:rPr>
        <w:t>2. Смена способа накопления средств на капитальный ремонт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Собственники помещений в многоквартирных домах</w:t>
      </w:r>
      <w:r w:rsidRPr="00323071">
        <w:rPr>
          <w:rFonts w:cs="Times New Roman"/>
          <w:szCs w:val="28"/>
        </w:rPr>
        <w:t>, включенных в региональную программу</w:t>
      </w:r>
      <w:r>
        <w:rPr>
          <w:rFonts w:cs="Times New Roman"/>
          <w:szCs w:val="28"/>
        </w:rPr>
        <w:t xml:space="preserve"> капитального ремонта (Постановление Правительства Омской области от 30.12.2013 № 369-п)</w:t>
      </w:r>
      <w:r w:rsidRPr="0032307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расположенных на территории Омской области, могут реализовать право выбора способа накопления средств на капитальный ремонт в течени</w:t>
      </w:r>
      <w:r w:rsidR="00C9716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F35EC5">
        <w:rPr>
          <w:rFonts w:cs="Times New Roman"/>
          <w:szCs w:val="28"/>
        </w:rPr>
        <w:t>шести</w:t>
      </w:r>
      <w:r>
        <w:rPr>
          <w:rFonts w:cs="Times New Roman"/>
          <w:szCs w:val="28"/>
        </w:rPr>
        <w:t xml:space="preserve"> месяцев с момента включения дома в региональную программу. Собственники, не реализовавшие право выбора, формируют </w:t>
      </w:r>
      <w:r w:rsidR="00F35EC5">
        <w:rPr>
          <w:rFonts w:cs="Times New Roman"/>
          <w:szCs w:val="28"/>
        </w:rPr>
        <w:t>фонд</w:t>
      </w:r>
      <w:r>
        <w:rPr>
          <w:rFonts w:cs="Times New Roman"/>
          <w:szCs w:val="28"/>
        </w:rPr>
        <w:t xml:space="preserve"> </w:t>
      </w:r>
      <w:r w:rsidR="00F35EC5">
        <w:rPr>
          <w:rFonts w:cs="Times New Roman"/>
          <w:szCs w:val="28"/>
        </w:rPr>
        <w:t>капитального ремонта</w:t>
      </w:r>
      <w:r>
        <w:rPr>
          <w:rFonts w:cs="Times New Roman"/>
          <w:szCs w:val="28"/>
        </w:rPr>
        <w:t xml:space="preserve"> на общем счете регионального оператора по решению органов местного самоуправления (для города Омска</w:t>
      </w:r>
      <w:r w:rsidR="00F35EC5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</w:rPr>
        <w:t xml:space="preserve"> постановление от 12.08.2014 года № 1061-п «</w:t>
      </w:r>
      <w:r w:rsidRPr="00A43C3B">
        <w:rPr>
          <w:rFonts w:cs="Times New Roman"/>
          <w:szCs w:val="28"/>
        </w:rPr>
        <w:t>О формировании фонда капитального ремонта на счете регионального оператора в многоквартирных домах, собственники помещений в которых не выбрали</w:t>
      </w:r>
      <w:r>
        <w:rPr>
          <w:rFonts w:cs="Times New Roman"/>
          <w:szCs w:val="28"/>
        </w:rPr>
        <w:t xml:space="preserve"> </w:t>
      </w:r>
      <w:r w:rsidRPr="00A43C3B">
        <w:rPr>
          <w:rFonts w:cs="Times New Roman"/>
          <w:szCs w:val="28"/>
        </w:rPr>
        <w:t>или не реализовали способ формирования фонда капитального</w:t>
      </w:r>
      <w:r>
        <w:rPr>
          <w:rFonts w:cs="Times New Roman"/>
          <w:szCs w:val="28"/>
        </w:rPr>
        <w:t xml:space="preserve"> </w:t>
      </w:r>
      <w:r w:rsidRPr="00A43C3B">
        <w:rPr>
          <w:rFonts w:cs="Times New Roman"/>
          <w:szCs w:val="28"/>
        </w:rPr>
        <w:t>ремонта в установленный срок</w:t>
      </w:r>
      <w:r>
        <w:rPr>
          <w:rFonts w:cs="Times New Roman"/>
          <w:szCs w:val="28"/>
        </w:rPr>
        <w:t>»</w:t>
      </w:r>
      <w:r w:rsidR="00F35EC5">
        <w:rPr>
          <w:rFonts w:cs="Times New Roman"/>
          <w:szCs w:val="28"/>
        </w:rPr>
        <w:t>. С</w:t>
      </w:r>
      <w:r>
        <w:rPr>
          <w:rFonts w:cs="Times New Roman"/>
          <w:szCs w:val="28"/>
        </w:rPr>
        <w:t xml:space="preserve"> документом можно ознакомиться на официальных сайтах Администрации города Омска</w:t>
      </w:r>
      <w:r w:rsidR="00F35EC5">
        <w:rPr>
          <w:rFonts w:cs="Times New Roman"/>
          <w:szCs w:val="28"/>
        </w:rPr>
        <w:t xml:space="preserve"> </w:t>
      </w:r>
      <w:r w:rsidR="003100C7">
        <w:rPr>
          <w:rFonts w:cs="Times New Roman"/>
          <w:szCs w:val="28"/>
        </w:rPr>
        <w:t xml:space="preserve">– </w:t>
      </w:r>
      <w:r w:rsidRPr="00DE2FC0">
        <w:rPr>
          <w:rFonts w:cs="Times New Roman"/>
          <w:b/>
          <w:szCs w:val="28"/>
        </w:rPr>
        <w:t>admomsk.ru</w:t>
      </w:r>
      <w:r w:rsidR="00F35EC5">
        <w:rPr>
          <w:rFonts w:cs="Times New Roman"/>
          <w:b/>
          <w:szCs w:val="28"/>
        </w:rPr>
        <w:t>,</w:t>
      </w:r>
      <w:r>
        <w:rPr>
          <w:rFonts w:cs="Times New Roman"/>
          <w:szCs w:val="28"/>
        </w:rPr>
        <w:t xml:space="preserve"> регионального оператора</w:t>
      </w:r>
      <w:r w:rsidR="00F35EC5">
        <w:rPr>
          <w:rFonts w:cs="Times New Roman"/>
          <w:szCs w:val="28"/>
        </w:rPr>
        <w:t xml:space="preserve"> </w:t>
      </w:r>
      <w:r w:rsidR="003100C7">
        <w:rPr>
          <w:rFonts w:cs="Times New Roman"/>
          <w:szCs w:val="28"/>
        </w:rPr>
        <w:t xml:space="preserve">– </w:t>
      </w:r>
      <w:proofErr w:type="spellStart"/>
      <w:r w:rsidRPr="00DE2FC0">
        <w:rPr>
          <w:rFonts w:cs="Times New Roman"/>
          <w:b/>
          <w:szCs w:val="28"/>
          <w:lang w:val="en-US"/>
        </w:rPr>
        <w:t>kapremontomsk</w:t>
      </w:r>
      <w:proofErr w:type="spellEnd"/>
      <w:r w:rsidRPr="00DE2FC0">
        <w:rPr>
          <w:rFonts w:cs="Times New Roman"/>
          <w:b/>
          <w:szCs w:val="28"/>
        </w:rPr>
        <w:t>.</w:t>
      </w:r>
      <w:proofErr w:type="spellStart"/>
      <w:r w:rsidRPr="00DE2FC0">
        <w:rPr>
          <w:rFonts w:cs="Times New Roman"/>
          <w:b/>
          <w:szCs w:val="28"/>
          <w:lang w:val="en-US"/>
        </w:rPr>
        <w:t>ru</w:t>
      </w:r>
      <w:proofErr w:type="spellEnd"/>
      <w:r>
        <w:rPr>
          <w:rFonts w:cs="Times New Roman"/>
          <w:b/>
          <w:szCs w:val="28"/>
        </w:rPr>
        <w:t xml:space="preserve">, </w:t>
      </w:r>
      <w:r w:rsidRPr="00DE2FC0">
        <w:rPr>
          <w:rFonts w:cs="Times New Roman"/>
          <w:szCs w:val="28"/>
        </w:rPr>
        <w:t>органов местного самоуправления муниципальных районов</w:t>
      </w:r>
      <w:r>
        <w:rPr>
          <w:rFonts w:cs="Times New Roman"/>
          <w:szCs w:val="28"/>
        </w:rPr>
        <w:t xml:space="preserve"> или </w:t>
      </w:r>
      <w:r>
        <w:rPr>
          <w:rFonts w:cs="Times New Roman"/>
          <w:szCs w:val="28"/>
        </w:rPr>
        <w:lastRenderedPageBreak/>
        <w:t>непосредственно в самих органах местного самоуправления</w:t>
      </w:r>
      <w:r w:rsidR="00F35EC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Региональном фонде капитального ремонта многоквартирных домов.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то же время собственники вправе в любое время принять решение о смене способа накопления</w:t>
      </w:r>
      <w:r w:rsidR="003100C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для этого необходимо организовать общее собрание, заполнить протокол об изменении способа накопления средств (образец можно взять в Фонде или на официальном сайте </w:t>
      </w:r>
      <w:r w:rsidR="003100C7">
        <w:rPr>
          <w:rFonts w:cs="Times New Roman"/>
          <w:szCs w:val="28"/>
        </w:rPr>
        <w:t xml:space="preserve">Фонда – </w:t>
      </w:r>
      <w:proofErr w:type="spellStart"/>
      <w:r>
        <w:rPr>
          <w:rFonts w:cs="Times New Roman"/>
          <w:szCs w:val="28"/>
          <w:lang w:val="en-US"/>
        </w:rPr>
        <w:t>kapremontomsk</w:t>
      </w:r>
      <w:proofErr w:type="spellEnd"/>
      <w:r w:rsidRPr="00DE2FC0"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  <w:r>
        <w:rPr>
          <w:rFonts w:cs="Times New Roman"/>
          <w:szCs w:val="28"/>
        </w:rPr>
        <w:t xml:space="preserve">). Данное решение принимается двумя третями голосов. 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смены способа накопления средств с общего счета на специальный счет </w:t>
      </w:r>
      <w:r w:rsidR="003D7501">
        <w:rPr>
          <w:rFonts w:cs="Times New Roman"/>
          <w:szCs w:val="28"/>
        </w:rPr>
        <w:t>в течени</w:t>
      </w:r>
      <w:r w:rsidR="00C55FB8">
        <w:rPr>
          <w:rFonts w:cs="Times New Roman"/>
          <w:szCs w:val="28"/>
        </w:rPr>
        <w:t>е</w:t>
      </w:r>
      <w:r w:rsidR="003D7501">
        <w:rPr>
          <w:rFonts w:cs="Times New Roman"/>
          <w:szCs w:val="28"/>
        </w:rPr>
        <w:t xml:space="preserve"> 5 дней с момента принятия решения </w:t>
      </w:r>
      <w:r>
        <w:rPr>
          <w:rFonts w:cs="Times New Roman"/>
          <w:szCs w:val="28"/>
        </w:rPr>
        <w:t>копия протокола предоставляется региональному оператору и</w:t>
      </w:r>
      <w:r w:rsidRPr="00F04CF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Государственную жилищную инспекцию, кроме случая, если владельцем спецсчета выбран региональный оператор (</w:t>
      </w:r>
      <w:r w:rsidRPr="00323071">
        <w:rPr>
          <w:rFonts w:cs="Times New Roman"/>
          <w:szCs w:val="28"/>
        </w:rPr>
        <w:t>ТС</w:t>
      </w:r>
      <w:r>
        <w:rPr>
          <w:rFonts w:cs="Times New Roman"/>
          <w:szCs w:val="28"/>
        </w:rPr>
        <w:t>Н</w:t>
      </w:r>
      <w:r w:rsidR="003D7501">
        <w:rPr>
          <w:rFonts w:cs="Times New Roman"/>
          <w:szCs w:val="28"/>
        </w:rPr>
        <w:t xml:space="preserve">, ТСЖ, </w:t>
      </w:r>
      <w:r>
        <w:rPr>
          <w:rFonts w:cs="Times New Roman"/>
          <w:szCs w:val="28"/>
        </w:rPr>
        <w:t>ЖСК</w:t>
      </w:r>
      <w:r w:rsidR="003D7501">
        <w:rPr>
          <w:rFonts w:cs="Times New Roman"/>
          <w:szCs w:val="28"/>
        </w:rPr>
        <w:t xml:space="preserve"> и управляющая организация</w:t>
      </w:r>
      <w:r>
        <w:rPr>
          <w:rFonts w:cs="Times New Roman"/>
          <w:szCs w:val="28"/>
        </w:rPr>
        <w:t xml:space="preserve"> также предоставляют справку об открытии спецсчета).  В случае если владельцем спецсчета выбрана управляющая </w:t>
      </w:r>
      <w:r w:rsidR="003D7501">
        <w:rPr>
          <w:rFonts w:cs="Times New Roman"/>
          <w:szCs w:val="28"/>
        </w:rPr>
        <w:t>организация</w:t>
      </w:r>
      <w:r>
        <w:rPr>
          <w:rFonts w:cs="Times New Roman"/>
          <w:szCs w:val="28"/>
        </w:rPr>
        <w:t xml:space="preserve">, </w:t>
      </w:r>
      <w:r w:rsidR="003D7501">
        <w:rPr>
          <w:rFonts w:cs="Times New Roman"/>
          <w:szCs w:val="28"/>
        </w:rPr>
        <w:t xml:space="preserve">копия </w:t>
      </w:r>
      <w:r>
        <w:rPr>
          <w:rFonts w:cs="Times New Roman"/>
          <w:szCs w:val="28"/>
        </w:rPr>
        <w:t>протокол</w:t>
      </w:r>
      <w:r w:rsidR="003D7501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общего собрания также предоставляется в управляющую </w:t>
      </w:r>
      <w:r w:rsidR="003D7501">
        <w:rPr>
          <w:rFonts w:cs="Times New Roman"/>
          <w:szCs w:val="28"/>
        </w:rPr>
        <w:t>организацию</w:t>
      </w:r>
      <w:r>
        <w:rPr>
          <w:rFonts w:cs="Times New Roman"/>
          <w:szCs w:val="28"/>
        </w:rPr>
        <w:t>.</w:t>
      </w:r>
    </w:p>
    <w:p w:rsidR="003D7501" w:rsidRDefault="003D7501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 общего собрания об изменении способа формирования фонда капитального ремонта со счета регионального оператора на специальный счет вступает в силу через </w:t>
      </w:r>
      <w:r w:rsidR="00B44000">
        <w:rPr>
          <w:rFonts w:cs="Times New Roman"/>
          <w:szCs w:val="28"/>
        </w:rPr>
        <w:t>4 месяца</w:t>
      </w:r>
      <w:r>
        <w:rPr>
          <w:rFonts w:cs="Times New Roman"/>
          <w:szCs w:val="28"/>
        </w:rPr>
        <w:t xml:space="preserve"> с момента предоставления протокола общего собрания региональному оператору</w:t>
      </w:r>
      <w:r w:rsidR="00B44000">
        <w:rPr>
          <w:rFonts w:cs="Times New Roman"/>
          <w:szCs w:val="28"/>
        </w:rPr>
        <w:t xml:space="preserve"> (согласно поправкам от 11.06.2015 в Закон Омской области от 11.07.2013 №1568-ОЗ). </w:t>
      </w:r>
      <w:r w:rsidR="00A45470">
        <w:rPr>
          <w:rFonts w:cs="Times New Roman"/>
          <w:szCs w:val="28"/>
        </w:rPr>
        <w:t xml:space="preserve">Средства, накопленные собственниками в </w:t>
      </w:r>
      <w:r w:rsidR="00A45470">
        <w:rPr>
          <w:rFonts w:cs="Times New Roman"/>
          <w:szCs w:val="28"/>
        </w:rPr>
        <w:lastRenderedPageBreak/>
        <w:t xml:space="preserve">данном доме, переводятся с общего счета на специальный </w:t>
      </w:r>
      <w:r>
        <w:rPr>
          <w:rFonts w:cs="Times New Roman"/>
          <w:szCs w:val="28"/>
        </w:rPr>
        <w:t>в течени</w:t>
      </w:r>
      <w:r w:rsidR="00C55FB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5 дней с момента вступления в силу решения собственников. </w:t>
      </w:r>
    </w:p>
    <w:p w:rsidR="00A45470" w:rsidRDefault="00A45470" w:rsidP="00A4547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смены способа накопления со специального счета на общий протокол общего собрания</w:t>
      </w:r>
      <w:r w:rsidR="00EC270C" w:rsidRPr="00EC270C">
        <w:rPr>
          <w:rFonts w:cs="Times New Roman"/>
          <w:szCs w:val="28"/>
        </w:rPr>
        <w:t xml:space="preserve"> </w:t>
      </w:r>
      <w:r w:rsidR="00EC270C">
        <w:rPr>
          <w:rFonts w:cs="Times New Roman"/>
          <w:szCs w:val="28"/>
        </w:rPr>
        <w:t>в течени</w:t>
      </w:r>
      <w:r w:rsidR="00A12CF6">
        <w:rPr>
          <w:rFonts w:cs="Times New Roman"/>
          <w:szCs w:val="28"/>
        </w:rPr>
        <w:t>е</w:t>
      </w:r>
      <w:r w:rsidR="00EC270C">
        <w:rPr>
          <w:rFonts w:cs="Times New Roman"/>
          <w:szCs w:val="28"/>
        </w:rPr>
        <w:t xml:space="preserve"> 5 дней с момента принятия решения </w:t>
      </w:r>
      <w:r>
        <w:rPr>
          <w:rFonts w:cs="Times New Roman"/>
          <w:szCs w:val="28"/>
        </w:rPr>
        <w:t>предоставляется региональному оператору. Решение вступает в силу через месяц. С</w:t>
      </w:r>
      <w:r w:rsidRPr="005A62E7">
        <w:rPr>
          <w:rFonts w:cs="Times New Roman"/>
          <w:szCs w:val="28"/>
        </w:rPr>
        <w:t>редства со специального счета на общий переводятся в течени</w:t>
      </w:r>
      <w:r w:rsidR="00A12CF6">
        <w:rPr>
          <w:rFonts w:cs="Times New Roman"/>
          <w:szCs w:val="28"/>
        </w:rPr>
        <w:t>е</w:t>
      </w:r>
      <w:r w:rsidRPr="005A62E7">
        <w:rPr>
          <w:rFonts w:cs="Times New Roman"/>
          <w:szCs w:val="28"/>
        </w:rPr>
        <w:t xml:space="preserve"> пяти дней после вступления в силу протокола общего собрания.</w:t>
      </w:r>
    </w:p>
    <w:p w:rsidR="005C6256" w:rsidRDefault="005C6256" w:rsidP="005C625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в доме уже проведен капитальный ремонт за счет предоставленного и невозвращенного кредита, займа или средств общего счета регионального оператора, изменение способа формирования фонда капитального ремонта возможно после полного погашения задолженности. </w:t>
      </w:r>
    </w:p>
    <w:p w:rsidR="005C6256" w:rsidRDefault="00A45470" w:rsidP="005C625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Собственники также вправе сменить владельца специального счета. В данном случае протокол общего собрания </w:t>
      </w:r>
      <w:r w:rsidR="00777091">
        <w:rPr>
          <w:rFonts w:cs="Times New Roman"/>
          <w:szCs w:val="28"/>
        </w:rPr>
        <w:t>и справка об открытии спецсчета предоставляю</w:t>
      </w:r>
      <w:r>
        <w:rPr>
          <w:rFonts w:cs="Times New Roman"/>
          <w:szCs w:val="28"/>
        </w:rPr>
        <w:t>тся действующему владельцу спецсчета</w:t>
      </w:r>
      <w:r w:rsidR="005C6256">
        <w:rPr>
          <w:rFonts w:cs="Times New Roman"/>
          <w:szCs w:val="28"/>
        </w:rPr>
        <w:t>, на этом основании предыдущий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10 дней после получения соответствующего решения общего собрания собственников помещений в многоквартирном доме.</w:t>
      </w:r>
    </w:p>
    <w:p w:rsidR="00A45470" w:rsidRDefault="00A45470" w:rsidP="00A45470">
      <w:pPr>
        <w:ind w:firstLine="709"/>
        <w:jc w:val="both"/>
        <w:rPr>
          <w:rFonts w:cs="Times New Roman"/>
          <w:b/>
          <w:sz w:val="40"/>
          <w:szCs w:val="40"/>
        </w:rPr>
      </w:pPr>
    </w:p>
    <w:p w:rsidR="003A0AA9" w:rsidRDefault="003A0AA9" w:rsidP="00A45470">
      <w:pPr>
        <w:ind w:firstLine="709"/>
        <w:jc w:val="both"/>
        <w:rPr>
          <w:rFonts w:cs="Times New Roman"/>
          <w:b/>
          <w:sz w:val="40"/>
          <w:szCs w:val="40"/>
        </w:rPr>
      </w:pPr>
    </w:p>
    <w:p w:rsidR="00A45470" w:rsidRDefault="00A45470" w:rsidP="00A45470">
      <w:pPr>
        <w:ind w:firstLine="709"/>
        <w:jc w:val="both"/>
        <w:rPr>
          <w:rFonts w:cs="Times New Roman"/>
          <w:b/>
          <w:sz w:val="40"/>
          <w:szCs w:val="40"/>
        </w:rPr>
      </w:pPr>
      <w:r w:rsidRPr="00F04CFB">
        <w:rPr>
          <w:rFonts w:cs="Times New Roman"/>
          <w:b/>
          <w:sz w:val="40"/>
          <w:szCs w:val="40"/>
        </w:rPr>
        <w:t xml:space="preserve">3. </w:t>
      </w:r>
      <w:r>
        <w:rPr>
          <w:rFonts w:cs="Times New Roman"/>
          <w:b/>
          <w:sz w:val="40"/>
          <w:szCs w:val="40"/>
        </w:rPr>
        <w:t>Оплата квитанций</w:t>
      </w:r>
    </w:p>
    <w:p w:rsidR="00A45470" w:rsidRPr="006A0CE5" w:rsidRDefault="00A45470" w:rsidP="00A45470">
      <w:pPr>
        <w:ind w:firstLine="709"/>
        <w:jc w:val="both"/>
        <w:rPr>
          <w:rFonts w:cs="Times New Roman"/>
          <w:b/>
          <w:szCs w:val="28"/>
          <w:u w:val="single"/>
        </w:rPr>
      </w:pPr>
      <w:r w:rsidRPr="006A0CE5">
        <w:rPr>
          <w:rFonts w:cs="Times New Roman"/>
          <w:b/>
          <w:szCs w:val="28"/>
          <w:u w:val="single"/>
        </w:rPr>
        <w:t>Куда обращаться?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 w:rsidRPr="00821987">
        <w:rPr>
          <w:rFonts w:cs="Times New Roman"/>
          <w:szCs w:val="28"/>
        </w:rPr>
        <w:t xml:space="preserve">Все </w:t>
      </w:r>
      <w:r>
        <w:rPr>
          <w:rFonts w:cs="Times New Roman"/>
          <w:szCs w:val="28"/>
        </w:rPr>
        <w:t xml:space="preserve">вопросы, касающиеся квитанций на оплату взносов за капитальный ремонт, </w:t>
      </w:r>
      <w:r w:rsidR="001B10F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ы можете задать специалистам абонентского отдела Регионального фонда капитального ремонта многоквартирных домов</w:t>
      </w:r>
      <w:r w:rsidR="00460877">
        <w:rPr>
          <w:rFonts w:cs="Times New Roman"/>
          <w:szCs w:val="28"/>
        </w:rPr>
        <w:t xml:space="preserve"> по телефонам или лично, обратившись</w:t>
      </w:r>
      <w:r>
        <w:rPr>
          <w:rFonts w:cs="Times New Roman"/>
          <w:szCs w:val="28"/>
        </w:rPr>
        <w:t xml:space="preserve"> по адресам: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ул. Третьяковская, 43, к. 9</w:t>
      </w:r>
      <w:r w:rsidR="00BB667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т</w:t>
      </w:r>
      <w:r w:rsidR="001B10F0">
        <w:rPr>
          <w:rFonts w:cs="Times New Roman"/>
          <w:szCs w:val="28"/>
        </w:rPr>
        <w:t>ел</w:t>
      </w:r>
      <w:r>
        <w:rPr>
          <w:rFonts w:cs="Times New Roman"/>
          <w:szCs w:val="28"/>
        </w:rPr>
        <w:t>.</w:t>
      </w:r>
      <w:r w:rsidR="001B10F0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900-300;</w:t>
      </w:r>
    </w:p>
    <w:p w:rsidR="00A45470" w:rsidRPr="00821987" w:rsidRDefault="00A45470" w:rsidP="00A45470">
      <w:pPr>
        <w:ind w:firstLine="709"/>
        <w:jc w:val="both"/>
        <w:rPr>
          <w:rFonts w:cs="Times New Roman"/>
          <w:szCs w:val="28"/>
        </w:rPr>
      </w:pPr>
      <w:r w:rsidRPr="00821987">
        <w:rPr>
          <w:rFonts w:cs="Times New Roman"/>
          <w:szCs w:val="28"/>
        </w:rPr>
        <w:t>ул. Герцена, 25</w:t>
      </w:r>
      <w:r>
        <w:rPr>
          <w:rFonts w:cs="Times New Roman"/>
          <w:szCs w:val="28"/>
        </w:rPr>
        <w:t>, к. 102,</w:t>
      </w:r>
      <w:r w:rsidR="00BB6675">
        <w:rPr>
          <w:rFonts w:cs="Times New Roman"/>
          <w:szCs w:val="28"/>
        </w:rPr>
        <w:t xml:space="preserve"> </w:t>
      </w:r>
      <w:r w:rsidRPr="00821987">
        <w:rPr>
          <w:rFonts w:cs="Times New Roman"/>
          <w:szCs w:val="28"/>
        </w:rPr>
        <w:t>т</w:t>
      </w:r>
      <w:r w:rsidR="001B10F0">
        <w:rPr>
          <w:rFonts w:cs="Times New Roman"/>
          <w:szCs w:val="28"/>
        </w:rPr>
        <w:t>ел</w:t>
      </w:r>
      <w:r w:rsidRPr="00821987">
        <w:rPr>
          <w:rFonts w:cs="Times New Roman"/>
          <w:szCs w:val="28"/>
        </w:rPr>
        <w:t>.</w:t>
      </w:r>
      <w:r w:rsidR="001B10F0">
        <w:rPr>
          <w:rFonts w:cs="Times New Roman"/>
          <w:szCs w:val="28"/>
        </w:rPr>
        <w:t>:</w:t>
      </w:r>
      <w:r w:rsidRPr="00821987">
        <w:rPr>
          <w:rFonts w:cs="Times New Roman"/>
          <w:szCs w:val="28"/>
        </w:rPr>
        <w:t xml:space="preserve"> 24-72-91</w:t>
      </w:r>
      <w:r>
        <w:rPr>
          <w:rFonts w:cs="Times New Roman"/>
          <w:szCs w:val="28"/>
        </w:rPr>
        <w:t xml:space="preserve"> (в здании администрации ЦАО города Омска);</w:t>
      </w:r>
    </w:p>
    <w:p w:rsidR="00A45470" w:rsidRPr="00821987" w:rsidRDefault="00A45470" w:rsidP="00A45470">
      <w:pPr>
        <w:ind w:firstLine="709"/>
        <w:jc w:val="both"/>
        <w:rPr>
          <w:rFonts w:cs="Times New Roman"/>
          <w:szCs w:val="28"/>
        </w:rPr>
      </w:pPr>
      <w:r w:rsidRPr="00821987">
        <w:rPr>
          <w:rFonts w:cs="Times New Roman"/>
          <w:szCs w:val="28"/>
        </w:rPr>
        <w:t>ул. Красный Путь, 107</w:t>
      </w:r>
      <w:r>
        <w:rPr>
          <w:rFonts w:cs="Times New Roman"/>
          <w:szCs w:val="28"/>
        </w:rPr>
        <w:t>, к. 101,</w:t>
      </w:r>
      <w:r w:rsidRPr="00821987">
        <w:rPr>
          <w:rFonts w:cs="Times New Roman"/>
          <w:szCs w:val="28"/>
        </w:rPr>
        <w:t xml:space="preserve"> т</w:t>
      </w:r>
      <w:r w:rsidR="001B10F0">
        <w:rPr>
          <w:rFonts w:cs="Times New Roman"/>
          <w:szCs w:val="28"/>
        </w:rPr>
        <w:t>ел</w:t>
      </w:r>
      <w:r w:rsidRPr="00821987">
        <w:rPr>
          <w:rFonts w:cs="Times New Roman"/>
          <w:szCs w:val="28"/>
        </w:rPr>
        <w:t>.</w:t>
      </w:r>
      <w:r w:rsidR="001B10F0">
        <w:rPr>
          <w:rFonts w:cs="Times New Roman"/>
          <w:szCs w:val="28"/>
        </w:rPr>
        <w:t>:</w:t>
      </w:r>
      <w:r w:rsidRPr="00821987">
        <w:rPr>
          <w:rFonts w:cs="Times New Roman"/>
          <w:szCs w:val="28"/>
        </w:rPr>
        <w:t xml:space="preserve"> 900-113</w:t>
      </w:r>
      <w:r>
        <w:rPr>
          <w:rFonts w:cs="Times New Roman"/>
          <w:szCs w:val="28"/>
        </w:rPr>
        <w:t xml:space="preserve"> (в здании администрации САО города Омска);</w:t>
      </w:r>
    </w:p>
    <w:p w:rsidR="00A45470" w:rsidRPr="00821987" w:rsidRDefault="00A45470" w:rsidP="00A45470">
      <w:pPr>
        <w:ind w:firstLine="709"/>
        <w:jc w:val="both"/>
        <w:rPr>
          <w:rFonts w:cs="Times New Roman"/>
          <w:szCs w:val="28"/>
        </w:rPr>
      </w:pPr>
      <w:r w:rsidRPr="00821987">
        <w:rPr>
          <w:rFonts w:cs="Times New Roman"/>
          <w:szCs w:val="28"/>
        </w:rPr>
        <w:t>ул. Профинтерна, 15</w:t>
      </w:r>
      <w:r>
        <w:rPr>
          <w:rFonts w:cs="Times New Roman"/>
          <w:szCs w:val="28"/>
        </w:rPr>
        <w:t>,</w:t>
      </w:r>
      <w:r w:rsidR="00BB6675">
        <w:rPr>
          <w:rFonts w:cs="Times New Roman"/>
          <w:szCs w:val="28"/>
        </w:rPr>
        <w:t xml:space="preserve"> к. 203,</w:t>
      </w:r>
      <w:r>
        <w:rPr>
          <w:rFonts w:cs="Times New Roman"/>
          <w:szCs w:val="28"/>
        </w:rPr>
        <w:t xml:space="preserve"> </w:t>
      </w:r>
      <w:r w:rsidRPr="00821987">
        <w:rPr>
          <w:rFonts w:cs="Times New Roman"/>
          <w:szCs w:val="28"/>
        </w:rPr>
        <w:t>т</w:t>
      </w:r>
      <w:r w:rsidR="001B10F0">
        <w:rPr>
          <w:rFonts w:cs="Times New Roman"/>
          <w:szCs w:val="28"/>
        </w:rPr>
        <w:t>ел</w:t>
      </w:r>
      <w:r w:rsidRPr="00821987">
        <w:rPr>
          <w:rFonts w:cs="Times New Roman"/>
          <w:szCs w:val="28"/>
        </w:rPr>
        <w:t>.</w:t>
      </w:r>
      <w:r w:rsidR="001B10F0">
        <w:rPr>
          <w:rFonts w:cs="Times New Roman"/>
          <w:szCs w:val="28"/>
        </w:rPr>
        <w:t>:</w:t>
      </w:r>
      <w:r w:rsidRPr="00821987">
        <w:rPr>
          <w:rFonts w:cs="Times New Roman"/>
          <w:szCs w:val="28"/>
        </w:rPr>
        <w:t xml:space="preserve"> 900-128</w:t>
      </w:r>
      <w:r>
        <w:rPr>
          <w:rFonts w:cs="Times New Roman"/>
          <w:szCs w:val="28"/>
        </w:rPr>
        <w:t xml:space="preserve"> (в здании администрации КАО города Омска);</w:t>
      </w:r>
    </w:p>
    <w:p w:rsidR="00A45470" w:rsidRPr="00821987" w:rsidRDefault="00A45470" w:rsidP="00A45470">
      <w:pPr>
        <w:ind w:firstLine="709"/>
        <w:jc w:val="both"/>
        <w:rPr>
          <w:rFonts w:cs="Times New Roman"/>
          <w:szCs w:val="28"/>
        </w:rPr>
      </w:pPr>
      <w:r w:rsidRPr="00821987">
        <w:rPr>
          <w:rFonts w:cs="Times New Roman"/>
          <w:szCs w:val="28"/>
        </w:rPr>
        <w:t>пр-т Карла Маркса, 62</w:t>
      </w:r>
      <w:r>
        <w:rPr>
          <w:rFonts w:cs="Times New Roman"/>
          <w:szCs w:val="28"/>
        </w:rPr>
        <w:t>, к.</w:t>
      </w:r>
      <w:r w:rsidR="00BB6675">
        <w:rPr>
          <w:rFonts w:cs="Times New Roman"/>
          <w:szCs w:val="28"/>
        </w:rPr>
        <w:t xml:space="preserve"> 116,</w:t>
      </w:r>
      <w:r w:rsidRPr="00821987">
        <w:rPr>
          <w:rFonts w:cs="Times New Roman"/>
          <w:szCs w:val="28"/>
        </w:rPr>
        <w:t xml:space="preserve"> т</w:t>
      </w:r>
      <w:r w:rsidR="001B10F0">
        <w:rPr>
          <w:rFonts w:cs="Times New Roman"/>
          <w:szCs w:val="28"/>
        </w:rPr>
        <w:t>ел</w:t>
      </w:r>
      <w:r w:rsidRPr="00821987">
        <w:rPr>
          <w:rFonts w:cs="Times New Roman"/>
          <w:szCs w:val="28"/>
        </w:rPr>
        <w:t>.</w:t>
      </w:r>
      <w:r w:rsidR="001B10F0">
        <w:rPr>
          <w:rFonts w:cs="Times New Roman"/>
          <w:szCs w:val="28"/>
        </w:rPr>
        <w:t>:</w:t>
      </w:r>
      <w:r w:rsidRPr="00821987">
        <w:rPr>
          <w:rFonts w:cs="Times New Roman"/>
          <w:szCs w:val="28"/>
        </w:rPr>
        <w:t xml:space="preserve"> 900-121</w:t>
      </w:r>
      <w:r>
        <w:rPr>
          <w:rFonts w:cs="Times New Roman"/>
          <w:szCs w:val="28"/>
        </w:rPr>
        <w:t xml:space="preserve"> (в здании Администрации ЛАО города Омска);</w:t>
      </w:r>
    </w:p>
    <w:p w:rsidR="00A45470" w:rsidRPr="00821987" w:rsidRDefault="00A45470" w:rsidP="00A45470">
      <w:pPr>
        <w:ind w:firstLine="709"/>
        <w:jc w:val="both"/>
        <w:rPr>
          <w:rFonts w:cs="Times New Roman"/>
          <w:szCs w:val="28"/>
        </w:rPr>
      </w:pPr>
      <w:r w:rsidRPr="00821987">
        <w:rPr>
          <w:rFonts w:cs="Times New Roman"/>
          <w:szCs w:val="28"/>
        </w:rPr>
        <w:t>ул. Лизы Чайкиной, 1</w:t>
      </w:r>
      <w:r>
        <w:rPr>
          <w:rFonts w:cs="Times New Roman"/>
          <w:szCs w:val="28"/>
        </w:rPr>
        <w:t>, к.</w:t>
      </w:r>
      <w:r w:rsidR="00BB6675">
        <w:rPr>
          <w:rFonts w:cs="Times New Roman"/>
          <w:szCs w:val="28"/>
        </w:rPr>
        <w:t xml:space="preserve"> 115,</w:t>
      </w:r>
      <w:r w:rsidRPr="00821987">
        <w:rPr>
          <w:rFonts w:cs="Times New Roman"/>
          <w:szCs w:val="28"/>
        </w:rPr>
        <w:t xml:space="preserve"> т</w:t>
      </w:r>
      <w:r w:rsidR="001B10F0">
        <w:rPr>
          <w:rFonts w:cs="Times New Roman"/>
          <w:szCs w:val="28"/>
        </w:rPr>
        <w:t>ел</w:t>
      </w:r>
      <w:r w:rsidRPr="00821987">
        <w:rPr>
          <w:rFonts w:cs="Times New Roman"/>
          <w:szCs w:val="28"/>
        </w:rPr>
        <w:t>.</w:t>
      </w:r>
      <w:r w:rsidR="001B10F0">
        <w:rPr>
          <w:rFonts w:cs="Times New Roman"/>
          <w:szCs w:val="28"/>
        </w:rPr>
        <w:t>:</w:t>
      </w:r>
      <w:r w:rsidRPr="00821987">
        <w:rPr>
          <w:rFonts w:cs="Times New Roman"/>
          <w:szCs w:val="28"/>
        </w:rPr>
        <w:t xml:space="preserve"> 900-142</w:t>
      </w:r>
      <w:r>
        <w:rPr>
          <w:rFonts w:cs="Times New Roman"/>
          <w:szCs w:val="28"/>
        </w:rPr>
        <w:t xml:space="preserve"> (в здании администрации ОАО города Омска). 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 w:rsidRPr="00363CE2">
        <w:rPr>
          <w:rFonts w:cs="Times New Roman"/>
          <w:szCs w:val="28"/>
        </w:rPr>
        <w:t xml:space="preserve">Также </w:t>
      </w:r>
      <w:r w:rsidR="001B10F0">
        <w:rPr>
          <w:rFonts w:cs="Times New Roman"/>
          <w:szCs w:val="28"/>
        </w:rPr>
        <w:t>в</w:t>
      </w:r>
      <w:r w:rsidRPr="00363CE2">
        <w:rPr>
          <w:rFonts w:cs="Times New Roman"/>
          <w:szCs w:val="28"/>
        </w:rPr>
        <w:t>ы можете адресовать вопросы на электронный адрес регионального оператора</w:t>
      </w:r>
      <w:r w:rsidR="00BB6675">
        <w:rPr>
          <w:rFonts w:cs="Times New Roman"/>
          <w:szCs w:val="28"/>
        </w:rPr>
        <w:t>:</w:t>
      </w:r>
      <w:r w:rsidRPr="00363CE2">
        <w:rPr>
          <w:rFonts w:cs="Times New Roman"/>
          <w:szCs w:val="28"/>
        </w:rPr>
        <w:t xml:space="preserve"> </w:t>
      </w:r>
      <w:proofErr w:type="spellStart"/>
      <w:r w:rsidRPr="00363CE2">
        <w:rPr>
          <w:rFonts w:cs="Times New Roman"/>
          <w:szCs w:val="28"/>
          <w:lang w:val="en-US"/>
        </w:rPr>
        <w:t>kapremontomsk</w:t>
      </w:r>
      <w:proofErr w:type="spellEnd"/>
      <w:r w:rsidR="007B7142" w:rsidRPr="007B7142">
        <w:rPr>
          <w:rFonts w:cs="Times New Roman"/>
          <w:szCs w:val="28"/>
        </w:rPr>
        <w:t>@</w:t>
      </w:r>
      <w:r w:rsidR="007B7142">
        <w:rPr>
          <w:rFonts w:cs="Times New Roman"/>
          <w:szCs w:val="28"/>
          <w:lang w:val="en-US"/>
        </w:rPr>
        <w:t>mail</w:t>
      </w:r>
      <w:r w:rsidR="007B7142" w:rsidRPr="007B7142">
        <w:rPr>
          <w:rFonts w:cs="Times New Roman"/>
          <w:szCs w:val="28"/>
        </w:rPr>
        <w:t>.</w:t>
      </w:r>
      <w:proofErr w:type="spellStart"/>
      <w:r w:rsidRPr="00363CE2">
        <w:rPr>
          <w:rFonts w:cs="Times New Roman"/>
          <w:szCs w:val="28"/>
          <w:lang w:val="en-US"/>
        </w:rPr>
        <w:t>ru</w:t>
      </w:r>
      <w:proofErr w:type="spellEnd"/>
      <w:r>
        <w:rPr>
          <w:rFonts w:cs="Times New Roman"/>
          <w:szCs w:val="28"/>
        </w:rPr>
        <w:t>.</w:t>
      </w:r>
    </w:p>
    <w:p w:rsidR="00A45470" w:rsidRPr="006A0CE5" w:rsidRDefault="00A45470" w:rsidP="00A45470">
      <w:pPr>
        <w:ind w:firstLine="709"/>
        <w:jc w:val="both"/>
        <w:rPr>
          <w:rFonts w:cs="Times New Roman"/>
          <w:b/>
          <w:szCs w:val="28"/>
          <w:u w:val="single"/>
        </w:rPr>
      </w:pPr>
      <w:r w:rsidRPr="006A0CE5">
        <w:rPr>
          <w:rFonts w:cs="Times New Roman"/>
          <w:b/>
          <w:szCs w:val="28"/>
          <w:u w:val="single"/>
        </w:rPr>
        <w:t>Возможные проблемы</w:t>
      </w:r>
    </w:p>
    <w:p w:rsidR="00A45470" w:rsidRPr="00363CE2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Напоминаем, что согласно стать</w:t>
      </w:r>
      <w:r w:rsidR="00BB6675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7 Закона Омской области от 18.07.2013 № 1568-ОЗ «Об организации проведения капитального ремонта общего имущества в многоквартирных домах, расположенных на территории Омской области», взносы на капитальный ремонт </w:t>
      </w:r>
      <w:r w:rsidRPr="005A62E7">
        <w:rPr>
          <w:rFonts w:cs="Times New Roman"/>
          <w:szCs w:val="28"/>
        </w:rPr>
        <w:t xml:space="preserve">на общий счет регионального </w:t>
      </w:r>
      <w:r w:rsidRPr="005A62E7">
        <w:rPr>
          <w:rFonts w:cs="Times New Roman"/>
          <w:szCs w:val="28"/>
        </w:rPr>
        <w:lastRenderedPageBreak/>
        <w:t>оператора</w:t>
      </w:r>
      <w:r>
        <w:rPr>
          <w:rFonts w:cs="Times New Roman"/>
          <w:szCs w:val="28"/>
        </w:rPr>
        <w:t xml:space="preserve"> должны быть </w:t>
      </w:r>
      <w:r w:rsidR="00D527AE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плачены до 20 числа месяца, следующего за расчетным. В случае оплаты после 20 числа в следующей квитанции будет отражен долг и пени. В случае несвоевременной оплаты и получения квитанции с долгом сумму долга можно вычеркнуть. 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 w:rsidRPr="00981930">
        <w:rPr>
          <w:rFonts w:cs="Times New Roman"/>
          <w:b/>
          <w:szCs w:val="28"/>
        </w:rPr>
        <w:t xml:space="preserve">Если </w:t>
      </w:r>
      <w:r w:rsidR="00433FA2">
        <w:rPr>
          <w:rFonts w:cs="Times New Roman"/>
          <w:b/>
          <w:szCs w:val="28"/>
        </w:rPr>
        <w:t>в</w:t>
      </w:r>
      <w:r w:rsidRPr="00981930">
        <w:rPr>
          <w:rFonts w:cs="Times New Roman"/>
          <w:b/>
          <w:szCs w:val="28"/>
        </w:rPr>
        <w:t>ы являетесь нанимателем помещения и ошибочно оплатили квитанцию за капитальный ремонт,</w:t>
      </w:r>
      <w:r>
        <w:rPr>
          <w:rFonts w:cs="Times New Roman"/>
          <w:szCs w:val="28"/>
        </w:rPr>
        <w:t xml:space="preserve"> </w:t>
      </w:r>
      <w:r w:rsidR="00433FA2">
        <w:rPr>
          <w:rFonts w:cs="Times New Roman"/>
          <w:szCs w:val="28"/>
        </w:rPr>
        <w:t>в</w:t>
      </w:r>
      <w:r w:rsidRPr="005A62E7">
        <w:rPr>
          <w:rFonts w:cs="Times New Roman"/>
          <w:szCs w:val="28"/>
        </w:rPr>
        <w:t>ам необходимо подойти в абонентский отдел Регионального фонда капитального ремонта многоквартирных домов</w:t>
      </w:r>
      <w:r>
        <w:rPr>
          <w:rFonts w:cs="Times New Roman"/>
          <w:szCs w:val="28"/>
        </w:rPr>
        <w:t>, написать заявление на возврат средств. При себе иметь копию паспорта, копию</w:t>
      </w:r>
      <w:r w:rsidRPr="00C62AB2">
        <w:rPr>
          <w:rFonts w:cs="Times New Roman"/>
          <w:szCs w:val="28"/>
        </w:rPr>
        <w:t xml:space="preserve"> документа, подтверждающего принадлежность квартиры к муниц</w:t>
      </w:r>
      <w:r>
        <w:rPr>
          <w:rFonts w:cs="Times New Roman"/>
          <w:szCs w:val="28"/>
        </w:rPr>
        <w:t xml:space="preserve">ипальной </w:t>
      </w:r>
      <w:r w:rsidRPr="00C62AB2">
        <w:rPr>
          <w:rFonts w:cs="Times New Roman"/>
          <w:szCs w:val="28"/>
        </w:rPr>
        <w:t>собственности (догово</w:t>
      </w:r>
      <w:r>
        <w:rPr>
          <w:rFonts w:cs="Times New Roman"/>
          <w:szCs w:val="28"/>
        </w:rPr>
        <w:t xml:space="preserve">р </w:t>
      </w:r>
      <w:proofErr w:type="spellStart"/>
      <w:r>
        <w:rPr>
          <w:rFonts w:cs="Times New Roman"/>
          <w:szCs w:val="28"/>
        </w:rPr>
        <w:t>соцнайма</w:t>
      </w:r>
      <w:proofErr w:type="spellEnd"/>
      <w:r>
        <w:rPr>
          <w:rFonts w:cs="Times New Roman"/>
          <w:szCs w:val="28"/>
        </w:rPr>
        <w:t>, ордер и др.), к</w:t>
      </w:r>
      <w:r w:rsidRPr="00C62AB2">
        <w:rPr>
          <w:rFonts w:cs="Times New Roman"/>
          <w:szCs w:val="28"/>
        </w:rPr>
        <w:t>витанци</w:t>
      </w:r>
      <w:r>
        <w:rPr>
          <w:rFonts w:cs="Times New Roman"/>
          <w:szCs w:val="28"/>
        </w:rPr>
        <w:t>ю</w:t>
      </w:r>
      <w:r w:rsidRPr="00C62AB2">
        <w:rPr>
          <w:rFonts w:cs="Times New Roman"/>
          <w:szCs w:val="28"/>
        </w:rPr>
        <w:t xml:space="preserve"> об оплате, чек об оплате, копи</w:t>
      </w:r>
      <w:r>
        <w:rPr>
          <w:rFonts w:cs="Times New Roman"/>
          <w:szCs w:val="28"/>
        </w:rPr>
        <w:t>ю</w:t>
      </w:r>
      <w:r w:rsidRPr="00C62AB2">
        <w:rPr>
          <w:rFonts w:cs="Times New Roman"/>
          <w:szCs w:val="28"/>
        </w:rPr>
        <w:t xml:space="preserve"> документа с реквизитами на перечисление средств (сберкнижки, выписки банка </w:t>
      </w:r>
      <w:r w:rsidR="00FB4475">
        <w:rPr>
          <w:rFonts w:cs="Times New Roman"/>
          <w:szCs w:val="28"/>
        </w:rPr>
        <w:t>–</w:t>
      </w:r>
      <w:r w:rsidRPr="00C62AB2">
        <w:rPr>
          <w:rFonts w:cs="Times New Roman"/>
          <w:szCs w:val="28"/>
        </w:rPr>
        <w:t xml:space="preserve"> для карточки)</w:t>
      </w:r>
      <w:r>
        <w:rPr>
          <w:rFonts w:cs="Times New Roman"/>
          <w:szCs w:val="28"/>
        </w:rPr>
        <w:t xml:space="preserve">.                                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 w:rsidRPr="00981930">
        <w:rPr>
          <w:rFonts w:cs="Times New Roman"/>
          <w:b/>
          <w:szCs w:val="28"/>
        </w:rPr>
        <w:t>Если средства ошибочно перечислены на неверный счет</w:t>
      </w:r>
      <w:r>
        <w:rPr>
          <w:rFonts w:cs="Times New Roman"/>
          <w:b/>
          <w:sz w:val="36"/>
          <w:szCs w:val="36"/>
        </w:rPr>
        <w:t xml:space="preserve">, </w:t>
      </w:r>
      <w:r w:rsidR="00433FA2" w:rsidRPr="00433FA2">
        <w:rPr>
          <w:rFonts w:cs="Times New Roman"/>
          <w:szCs w:val="28"/>
        </w:rPr>
        <w:t>в</w:t>
      </w:r>
      <w:r w:rsidRPr="00433FA2">
        <w:rPr>
          <w:rFonts w:cs="Times New Roman"/>
          <w:szCs w:val="28"/>
        </w:rPr>
        <w:t>ам</w:t>
      </w:r>
      <w:r w:rsidRPr="005A62E7">
        <w:rPr>
          <w:rFonts w:cs="Times New Roman"/>
          <w:szCs w:val="28"/>
        </w:rPr>
        <w:t xml:space="preserve"> необходимо подойти в абонентский отдел Регионального фонда капитального ремонта многоквартирных домов</w:t>
      </w:r>
      <w:r w:rsidRPr="0065441C">
        <w:rPr>
          <w:rFonts w:cs="Times New Roman"/>
          <w:szCs w:val="28"/>
        </w:rPr>
        <w:t xml:space="preserve">, </w:t>
      </w:r>
      <w:r w:rsidRPr="00C62AB2">
        <w:rPr>
          <w:rFonts w:cs="Times New Roman"/>
          <w:szCs w:val="28"/>
        </w:rPr>
        <w:t xml:space="preserve">написать заявление на </w:t>
      </w:r>
      <w:proofErr w:type="spellStart"/>
      <w:r w:rsidRPr="00C62AB2">
        <w:rPr>
          <w:rFonts w:cs="Times New Roman"/>
          <w:szCs w:val="28"/>
        </w:rPr>
        <w:t>перезачет</w:t>
      </w:r>
      <w:proofErr w:type="spellEnd"/>
      <w:r w:rsidRPr="00C62AB2">
        <w:rPr>
          <w:rFonts w:cs="Times New Roman"/>
          <w:szCs w:val="28"/>
        </w:rPr>
        <w:t xml:space="preserve"> средств. К заявлению прилагаются: копия паспорта, квитанции </w:t>
      </w:r>
      <w:r>
        <w:rPr>
          <w:rFonts w:cs="Times New Roman"/>
          <w:szCs w:val="28"/>
        </w:rPr>
        <w:t>на оплату, чек об оплате.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получения справки об отсутствии задолженности необходимо обратиться в абонентский отдел Фонда (ул. Третьяковская, 43), при себе </w:t>
      </w:r>
      <w:r w:rsidRPr="0065441C">
        <w:rPr>
          <w:rFonts w:cs="Times New Roman"/>
          <w:b/>
          <w:szCs w:val="28"/>
        </w:rPr>
        <w:t>в обязательном порядке</w:t>
      </w:r>
      <w:r>
        <w:rPr>
          <w:rFonts w:cs="Times New Roman"/>
          <w:szCs w:val="28"/>
        </w:rPr>
        <w:t xml:space="preserve"> иметь свидетельство </w:t>
      </w:r>
      <w:r w:rsidR="00FB4475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прав</w:t>
      </w:r>
      <w:r w:rsidR="00FB4475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собственности или регистрационное удостоверение.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 w:rsidRPr="0074620B">
        <w:rPr>
          <w:rFonts w:cs="Times New Roman"/>
          <w:b/>
          <w:szCs w:val="28"/>
        </w:rPr>
        <w:lastRenderedPageBreak/>
        <w:t>Уважаемые собственники! Будьте внимательны при покупке недвижимости в многоквартирных домах!</w:t>
      </w:r>
      <w:r>
        <w:rPr>
          <w:rFonts w:cs="Times New Roman"/>
          <w:szCs w:val="28"/>
        </w:rPr>
        <w:t xml:space="preserve"> Согласно статье 158 Жилищного кодекса Российской Федерации п</w:t>
      </w:r>
      <w:r w:rsidRPr="000E47B4">
        <w:rPr>
          <w:rFonts w:cs="Times New Roman"/>
          <w:szCs w:val="28"/>
        </w:rPr>
        <w:t>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  <w:r>
        <w:rPr>
          <w:rFonts w:cs="Times New Roman"/>
          <w:szCs w:val="28"/>
        </w:rPr>
        <w:t xml:space="preserve"> Требуйте с продавца </w:t>
      </w:r>
      <w:r w:rsidR="00844C40">
        <w:rPr>
          <w:rFonts w:cs="Times New Roman"/>
          <w:szCs w:val="28"/>
        </w:rPr>
        <w:t xml:space="preserve">квартиры </w:t>
      </w:r>
      <w:r>
        <w:rPr>
          <w:rFonts w:cs="Times New Roman"/>
          <w:szCs w:val="28"/>
        </w:rPr>
        <w:t>справку об отсутствии задолженности!</w:t>
      </w:r>
    </w:p>
    <w:p w:rsidR="00A45470" w:rsidRPr="005C454B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потери квитанции платёж можно осуществить по номеру лицевого счета в отделениях банков или скачать сформированную квитанцию в «личном кабинете» Единой информационной системы «Омская область. Доступное ЖКХ. Капитальный ремонт» </w:t>
      </w:r>
      <w:r w:rsidRPr="005C454B">
        <w:rPr>
          <w:rFonts w:cs="Times New Roman"/>
          <w:szCs w:val="28"/>
        </w:rPr>
        <w:t>(</w:t>
      </w:r>
      <w:r w:rsidRPr="005C454B">
        <w:rPr>
          <w:rFonts w:cs="Times New Roman"/>
          <w:szCs w:val="28"/>
          <w:lang w:val="en-US"/>
        </w:rPr>
        <w:t>http</w:t>
      </w:r>
      <w:r w:rsidRPr="005C454B">
        <w:rPr>
          <w:rFonts w:cs="Times New Roman"/>
          <w:szCs w:val="28"/>
        </w:rPr>
        <w:t>://</w:t>
      </w:r>
      <w:r w:rsidRPr="005C454B">
        <w:rPr>
          <w:rFonts w:cs="Times New Roman"/>
          <w:szCs w:val="28"/>
          <w:lang w:val="en-US"/>
        </w:rPr>
        <w:t>portal</w:t>
      </w:r>
      <w:r w:rsidRPr="005C454B">
        <w:rPr>
          <w:rFonts w:cs="Times New Roman"/>
          <w:szCs w:val="28"/>
        </w:rPr>
        <w:t>.</w:t>
      </w:r>
      <w:proofErr w:type="spellStart"/>
      <w:r w:rsidRPr="005C454B">
        <w:rPr>
          <w:rFonts w:cs="Times New Roman"/>
          <w:szCs w:val="28"/>
          <w:lang w:val="en-US"/>
        </w:rPr>
        <w:t>omskgkh</w:t>
      </w:r>
      <w:proofErr w:type="spellEnd"/>
      <w:r w:rsidRPr="005C454B">
        <w:rPr>
          <w:rFonts w:cs="Times New Roman"/>
          <w:szCs w:val="28"/>
        </w:rPr>
        <w:t>.</w:t>
      </w:r>
      <w:proofErr w:type="spellStart"/>
      <w:r w:rsidRPr="005C454B">
        <w:rPr>
          <w:rFonts w:cs="Times New Roman"/>
          <w:szCs w:val="28"/>
          <w:lang w:val="en-US"/>
        </w:rPr>
        <w:t>ru</w:t>
      </w:r>
      <w:proofErr w:type="spellEnd"/>
      <w:r w:rsidRPr="005C454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. </w:t>
      </w:r>
      <w:r w:rsidRPr="005C454B">
        <w:rPr>
          <w:rFonts w:cs="Times New Roman"/>
          <w:szCs w:val="28"/>
        </w:rPr>
        <w:t xml:space="preserve">Для входа в «личный кабинет» каждому пользователю необходимо пройти регистрацию. При регистрации </w:t>
      </w:r>
      <w:r w:rsidR="004A74B5">
        <w:rPr>
          <w:rFonts w:cs="Times New Roman"/>
          <w:szCs w:val="28"/>
        </w:rPr>
        <w:t>вводится</w:t>
      </w:r>
      <w:r w:rsidRPr="005C454B">
        <w:rPr>
          <w:rFonts w:cs="Times New Roman"/>
          <w:szCs w:val="28"/>
        </w:rPr>
        <w:t xml:space="preserve"> адрес электронной почты, номер мобильного телефона и номер лицевого счета абонента, </w:t>
      </w:r>
      <w:r w:rsidR="004A74B5">
        <w:rPr>
          <w:rFonts w:cs="Times New Roman"/>
          <w:szCs w:val="28"/>
        </w:rPr>
        <w:t>указанный</w:t>
      </w:r>
      <w:r w:rsidRPr="005C454B">
        <w:rPr>
          <w:rFonts w:cs="Times New Roman"/>
          <w:szCs w:val="28"/>
        </w:rPr>
        <w:t xml:space="preserve"> в квитанции. На мобильный телефон приходит сообщение с указанием пароля для входа в «личный кабинет».</w:t>
      </w:r>
    </w:p>
    <w:p w:rsidR="00A45470" w:rsidRPr="005C454B" w:rsidRDefault="00A45470" w:rsidP="00A45470">
      <w:pPr>
        <w:ind w:firstLine="709"/>
        <w:jc w:val="both"/>
        <w:rPr>
          <w:rFonts w:cs="Times New Roman"/>
          <w:szCs w:val="28"/>
        </w:rPr>
      </w:pPr>
      <w:r w:rsidRPr="005C454B">
        <w:rPr>
          <w:rFonts w:cs="Times New Roman"/>
          <w:szCs w:val="28"/>
        </w:rPr>
        <w:t>Номер лицевого счета привязан к адресу дома, поэтому после прохождения регистрации абонента происходит автоматическое определение адреса.</w:t>
      </w:r>
    </w:p>
    <w:p w:rsidR="00A45470" w:rsidRPr="0065441C" w:rsidRDefault="00A45470" w:rsidP="00A45470">
      <w:pPr>
        <w:ind w:firstLine="709"/>
        <w:jc w:val="both"/>
        <w:rPr>
          <w:rFonts w:cs="Times New Roman"/>
          <w:b/>
          <w:szCs w:val="28"/>
        </w:rPr>
      </w:pPr>
      <w:r w:rsidRPr="0065441C">
        <w:rPr>
          <w:rFonts w:cs="Times New Roman"/>
          <w:b/>
          <w:szCs w:val="28"/>
        </w:rPr>
        <w:t xml:space="preserve">По вопросам предоставления льгот и субсидий специалисты абонентского отдела не </w:t>
      </w:r>
      <w:r w:rsidRPr="0065441C">
        <w:rPr>
          <w:rFonts w:cs="Times New Roman"/>
          <w:b/>
          <w:szCs w:val="28"/>
        </w:rPr>
        <w:lastRenderedPageBreak/>
        <w:t xml:space="preserve">консультируют. По данным вопросам необходимо обращаться в филиалы казенного учреждения Омской области "Многофункциональный центр предоставления государственных и муниципальных услуг". </w:t>
      </w: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</w:tblGrid>
      <w:tr w:rsidR="00A45470" w:rsidRPr="00CA6336" w:rsidTr="00A45470">
        <w:trPr>
          <w:trHeight w:val="1215"/>
          <w:jc w:val="center"/>
        </w:trPr>
        <w:tc>
          <w:tcPr>
            <w:tcW w:w="7229" w:type="dxa"/>
            <w:shd w:val="clear" w:color="auto" w:fill="auto"/>
            <w:vAlign w:val="center"/>
          </w:tcPr>
          <w:p w:rsidR="00A45470" w:rsidRPr="00CA6336" w:rsidRDefault="00A45470" w:rsidP="00A45470">
            <w:pPr>
              <w:ind w:firstLine="709"/>
              <w:jc w:val="center"/>
              <w:rPr>
                <w:rFonts w:cs="Times New Roman"/>
                <w:sz w:val="26"/>
                <w:szCs w:val="26"/>
              </w:rPr>
            </w:pPr>
            <w:r w:rsidRPr="00CA6336">
              <w:rPr>
                <w:rFonts w:cs="Times New Roman"/>
                <w:sz w:val="26"/>
                <w:szCs w:val="26"/>
              </w:rPr>
              <w:t>Филиал Кировского административного округа</w:t>
            </w:r>
          </w:p>
          <w:p w:rsidR="00A45470" w:rsidRPr="00CA6336" w:rsidRDefault="00A45470" w:rsidP="00A45470">
            <w:pPr>
              <w:ind w:firstLine="709"/>
              <w:jc w:val="center"/>
              <w:rPr>
                <w:rFonts w:cs="Times New Roman"/>
                <w:color w:val="0000FF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44112, г"/>
              </w:smartTagPr>
              <w:r w:rsidRPr="00CA6336">
                <w:rPr>
                  <w:rFonts w:cs="Times New Roman"/>
                  <w:sz w:val="26"/>
                  <w:szCs w:val="26"/>
                </w:rPr>
                <w:t>644112, г</w:t>
              </w:r>
            </w:smartTag>
            <w:r w:rsidRPr="00CA6336">
              <w:rPr>
                <w:rFonts w:cs="Times New Roman"/>
                <w:sz w:val="26"/>
                <w:szCs w:val="26"/>
              </w:rPr>
              <w:t>. Омск, пр</w:t>
            </w:r>
            <w:r w:rsidR="004A74B5">
              <w:rPr>
                <w:rFonts w:cs="Times New Roman"/>
                <w:sz w:val="26"/>
                <w:szCs w:val="26"/>
              </w:rPr>
              <w:t>-т</w:t>
            </w:r>
            <w:r w:rsidRPr="00CA6336">
              <w:rPr>
                <w:rFonts w:cs="Times New Roman"/>
                <w:sz w:val="26"/>
                <w:szCs w:val="26"/>
              </w:rPr>
              <w:t xml:space="preserve"> Комарова, 11/1 </w:t>
            </w:r>
            <w:hyperlink r:id="rId10" w:history="1">
              <w:r w:rsidRPr="00CA6336">
                <w:rPr>
                  <w:rStyle w:val="a3"/>
                  <w:rFonts w:cs="Times New Roman"/>
                  <w:sz w:val="26"/>
                  <w:szCs w:val="26"/>
                </w:rPr>
                <w:t>kirovsky@sub.omsk.ru</w:t>
              </w:r>
            </w:hyperlink>
          </w:p>
          <w:p w:rsidR="00A45470" w:rsidRPr="00CA6336" w:rsidRDefault="001D34FE" w:rsidP="00A45470">
            <w:pPr>
              <w:ind w:firstLine="709"/>
              <w:jc w:val="center"/>
              <w:rPr>
                <w:rFonts w:cs="Times New Roman"/>
                <w:b/>
                <w:color w:val="0000FF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т</w:t>
            </w:r>
            <w:r w:rsidR="00433FA2">
              <w:rPr>
                <w:rFonts w:cs="Times New Roman"/>
                <w:b/>
                <w:sz w:val="26"/>
                <w:szCs w:val="26"/>
              </w:rPr>
              <w:t>ел</w:t>
            </w:r>
            <w:r w:rsidR="00A45470" w:rsidRPr="00CA6336">
              <w:rPr>
                <w:rFonts w:cs="Times New Roman"/>
                <w:b/>
                <w:sz w:val="26"/>
                <w:szCs w:val="26"/>
              </w:rPr>
              <w:t>.</w:t>
            </w:r>
            <w:r w:rsidR="00433FA2">
              <w:rPr>
                <w:rFonts w:cs="Times New Roman"/>
                <w:b/>
                <w:sz w:val="26"/>
                <w:szCs w:val="26"/>
              </w:rPr>
              <w:t>:</w:t>
            </w:r>
            <w:r w:rsidR="00A45470" w:rsidRPr="00CA6336">
              <w:rPr>
                <w:rFonts w:cs="Times New Roman"/>
                <w:b/>
                <w:sz w:val="26"/>
                <w:szCs w:val="26"/>
              </w:rPr>
              <w:t xml:space="preserve"> 37-40-28</w:t>
            </w:r>
          </w:p>
        </w:tc>
      </w:tr>
      <w:tr w:rsidR="00A45470" w:rsidRPr="00CA6336" w:rsidTr="00A45470">
        <w:trPr>
          <w:trHeight w:val="1252"/>
          <w:jc w:val="center"/>
        </w:trPr>
        <w:tc>
          <w:tcPr>
            <w:tcW w:w="7229" w:type="dxa"/>
            <w:shd w:val="clear" w:color="auto" w:fill="auto"/>
            <w:vAlign w:val="center"/>
          </w:tcPr>
          <w:p w:rsidR="00A45470" w:rsidRPr="00CA6336" w:rsidRDefault="00A45470" w:rsidP="00A45470">
            <w:pPr>
              <w:ind w:firstLine="709"/>
              <w:jc w:val="center"/>
              <w:rPr>
                <w:rFonts w:cs="Times New Roman"/>
                <w:sz w:val="26"/>
                <w:szCs w:val="26"/>
              </w:rPr>
            </w:pPr>
            <w:r w:rsidRPr="00CA6336">
              <w:rPr>
                <w:rFonts w:cs="Times New Roman"/>
                <w:sz w:val="26"/>
                <w:szCs w:val="26"/>
              </w:rPr>
              <w:t xml:space="preserve">Филиал Ленинского административного округа </w:t>
            </w:r>
          </w:p>
          <w:p w:rsidR="00A45470" w:rsidRPr="00CA6336" w:rsidRDefault="00A45470" w:rsidP="00A45470">
            <w:pPr>
              <w:ind w:firstLine="709"/>
              <w:jc w:val="center"/>
              <w:rPr>
                <w:rFonts w:cs="Times New Roman"/>
                <w:color w:val="0000FF"/>
                <w:sz w:val="26"/>
                <w:szCs w:val="26"/>
              </w:rPr>
            </w:pPr>
            <w:r w:rsidRPr="00CA6336">
              <w:rPr>
                <w:rFonts w:cs="Times New Roman"/>
                <w:sz w:val="26"/>
                <w:szCs w:val="26"/>
              </w:rPr>
              <w:t xml:space="preserve">644020, г. Омск, ул. 9-я Ленинская, 55а </w:t>
            </w:r>
            <w:hyperlink r:id="rId11" w:history="1">
              <w:r w:rsidRPr="00CA6336">
                <w:rPr>
                  <w:rStyle w:val="a3"/>
                  <w:rFonts w:cs="Times New Roman"/>
                  <w:sz w:val="26"/>
                  <w:szCs w:val="26"/>
                </w:rPr>
                <w:t>leninsky@sub.omsk.ru</w:t>
              </w:r>
            </w:hyperlink>
          </w:p>
          <w:p w:rsidR="00A45470" w:rsidRPr="00CA6336" w:rsidRDefault="001D34FE" w:rsidP="00A45470">
            <w:pPr>
              <w:ind w:firstLine="709"/>
              <w:jc w:val="center"/>
              <w:rPr>
                <w:rFonts w:cs="Times New Roman"/>
                <w:b/>
                <w:color w:val="0000FF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т</w:t>
            </w:r>
            <w:r w:rsidR="00433FA2">
              <w:rPr>
                <w:rFonts w:cs="Times New Roman"/>
                <w:b/>
                <w:sz w:val="26"/>
                <w:szCs w:val="26"/>
              </w:rPr>
              <w:t>ел</w:t>
            </w:r>
            <w:r w:rsidR="00A45470" w:rsidRPr="00CA6336">
              <w:rPr>
                <w:rFonts w:cs="Times New Roman"/>
                <w:b/>
                <w:sz w:val="26"/>
                <w:szCs w:val="26"/>
              </w:rPr>
              <w:t>.</w:t>
            </w:r>
            <w:r w:rsidR="00433FA2">
              <w:rPr>
                <w:rFonts w:cs="Times New Roman"/>
                <w:b/>
                <w:sz w:val="26"/>
                <w:szCs w:val="26"/>
              </w:rPr>
              <w:t>:</w:t>
            </w:r>
            <w:r w:rsidR="00A45470" w:rsidRPr="00CA6336">
              <w:rPr>
                <w:rFonts w:cs="Times New Roman"/>
                <w:b/>
                <w:sz w:val="26"/>
                <w:szCs w:val="26"/>
              </w:rPr>
              <w:t xml:space="preserve"> 999-605</w:t>
            </w:r>
          </w:p>
        </w:tc>
      </w:tr>
      <w:tr w:rsidR="00A45470" w:rsidRPr="00CA6336" w:rsidTr="00A45470">
        <w:trPr>
          <w:trHeight w:val="1313"/>
          <w:jc w:val="center"/>
        </w:trPr>
        <w:tc>
          <w:tcPr>
            <w:tcW w:w="7229" w:type="dxa"/>
            <w:shd w:val="clear" w:color="auto" w:fill="auto"/>
            <w:vAlign w:val="center"/>
          </w:tcPr>
          <w:p w:rsidR="00A45470" w:rsidRPr="00CA6336" w:rsidRDefault="00A45470" w:rsidP="00A45470">
            <w:pPr>
              <w:ind w:firstLine="709"/>
              <w:jc w:val="center"/>
              <w:rPr>
                <w:rFonts w:cs="Times New Roman"/>
                <w:sz w:val="26"/>
                <w:szCs w:val="26"/>
              </w:rPr>
            </w:pPr>
            <w:r w:rsidRPr="00CA6336">
              <w:rPr>
                <w:rFonts w:cs="Times New Roman"/>
                <w:sz w:val="26"/>
                <w:szCs w:val="26"/>
              </w:rPr>
              <w:t>Филиал Октябрьского административного округа</w:t>
            </w:r>
          </w:p>
          <w:p w:rsidR="00A45470" w:rsidRPr="00CA6336" w:rsidRDefault="00A45470" w:rsidP="00A45470">
            <w:pPr>
              <w:ind w:firstLine="709"/>
              <w:jc w:val="center"/>
              <w:rPr>
                <w:rFonts w:cs="Times New Roman"/>
                <w:color w:val="0000FF"/>
                <w:sz w:val="26"/>
                <w:szCs w:val="26"/>
              </w:rPr>
            </w:pPr>
            <w:r w:rsidRPr="00CA6336">
              <w:rPr>
                <w:rFonts w:cs="Times New Roman"/>
                <w:sz w:val="26"/>
                <w:szCs w:val="26"/>
              </w:rPr>
              <w:t xml:space="preserve">644021, г. Омск, ул. Б. Хмельницкого, 283/3 </w:t>
            </w:r>
            <w:hyperlink r:id="rId12" w:history="1">
              <w:r w:rsidRPr="00CA6336">
                <w:rPr>
                  <w:rStyle w:val="a3"/>
                  <w:rFonts w:cs="Times New Roman"/>
                  <w:sz w:val="26"/>
                  <w:szCs w:val="26"/>
                </w:rPr>
                <w:t>oktabrsky@sub.omsk.ru</w:t>
              </w:r>
            </w:hyperlink>
          </w:p>
          <w:p w:rsidR="00A45470" w:rsidRPr="00CA6336" w:rsidRDefault="001D34FE" w:rsidP="00A45470">
            <w:pPr>
              <w:ind w:firstLine="709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т</w:t>
            </w:r>
            <w:r w:rsidR="00433FA2">
              <w:rPr>
                <w:rFonts w:cs="Times New Roman"/>
                <w:b/>
                <w:sz w:val="26"/>
                <w:szCs w:val="26"/>
              </w:rPr>
              <w:t>ел</w:t>
            </w:r>
            <w:r w:rsidR="00A45470" w:rsidRPr="00CA6336">
              <w:rPr>
                <w:rFonts w:cs="Times New Roman"/>
                <w:b/>
                <w:sz w:val="26"/>
                <w:szCs w:val="26"/>
              </w:rPr>
              <w:t>.</w:t>
            </w:r>
            <w:r w:rsidR="00433FA2">
              <w:rPr>
                <w:rFonts w:cs="Times New Roman"/>
                <w:b/>
                <w:sz w:val="26"/>
                <w:szCs w:val="26"/>
              </w:rPr>
              <w:t>:</w:t>
            </w:r>
            <w:r w:rsidR="00A45470" w:rsidRPr="00CA6336">
              <w:rPr>
                <w:rFonts w:cs="Times New Roman"/>
                <w:b/>
                <w:sz w:val="26"/>
                <w:szCs w:val="26"/>
              </w:rPr>
              <w:t xml:space="preserve"> 999-485</w:t>
            </w:r>
          </w:p>
        </w:tc>
      </w:tr>
      <w:tr w:rsidR="00A45470" w:rsidRPr="00CA6336" w:rsidTr="00A45470">
        <w:trPr>
          <w:trHeight w:val="1316"/>
          <w:jc w:val="center"/>
        </w:trPr>
        <w:tc>
          <w:tcPr>
            <w:tcW w:w="7229" w:type="dxa"/>
            <w:shd w:val="clear" w:color="auto" w:fill="auto"/>
            <w:vAlign w:val="center"/>
          </w:tcPr>
          <w:p w:rsidR="00A45470" w:rsidRPr="00CA6336" w:rsidRDefault="00A45470" w:rsidP="00A45470">
            <w:pPr>
              <w:ind w:firstLine="709"/>
              <w:jc w:val="center"/>
              <w:rPr>
                <w:rFonts w:cs="Times New Roman"/>
                <w:sz w:val="26"/>
                <w:szCs w:val="26"/>
              </w:rPr>
            </w:pPr>
            <w:r w:rsidRPr="00CA6336">
              <w:rPr>
                <w:rFonts w:cs="Times New Roman"/>
                <w:sz w:val="26"/>
                <w:szCs w:val="26"/>
              </w:rPr>
              <w:t xml:space="preserve">Филиал Советского административного округа </w:t>
            </w:r>
          </w:p>
          <w:p w:rsidR="00A45470" w:rsidRPr="00CA6336" w:rsidRDefault="00A45470" w:rsidP="00A45470">
            <w:pPr>
              <w:ind w:firstLine="709"/>
              <w:jc w:val="center"/>
              <w:rPr>
                <w:rFonts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44029, г"/>
              </w:smartTagPr>
              <w:r w:rsidRPr="00CA6336">
                <w:rPr>
                  <w:rFonts w:cs="Times New Roman"/>
                  <w:sz w:val="26"/>
                  <w:szCs w:val="26"/>
                </w:rPr>
                <w:t>644029, г</w:t>
              </w:r>
            </w:smartTag>
            <w:r w:rsidRPr="00CA6336">
              <w:rPr>
                <w:rFonts w:cs="Times New Roman"/>
                <w:sz w:val="26"/>
                <w:szCs w:val="26"/>
              </w:rPr>
              <w:t>. Омск, пр</w:t>
            </w:r>
            <w:r w:rsidR="00B65520">
              <w:rPr>
                <w:rFonts w:cs="Times New Roman"/>
                <w:sz w:val="26"/>
                <w:szCs w:val="26"/>
              </w:rPr>
              <w:t>-т</w:t>
            </w:r>
            <w:r w:rsidRPr="00CA6336">
              <w:rPr>
                <w:rFonts w:cs="Times New Roman"/>
                <w:sz w:val="26"/>
                <w:szCs w:val="26"/>
              </w:rPr>
              <w:t xml:space="preserve"> Мира, 114 </w:t>
            </w:r>
          </w:p>
          <w:p w:rsidR="00A45470" w:rsidRPr="00CA6336" w:rsidRDefault="00B638FA" w:rsidP="00A45470">
            <w:pPr>
              <w:ind w:firstLine="709"/>
              <w:jc w:val="center"/>
              <w:rPr>
                <w:rFonts w:cs="Times New Roman"/>
                <w:color w:val="0000FF"/>
                <w:sz w:val="26"/>
                <w:szCs w:val="26"/>
              </w:rPr>
            </w:pPr>
            <w:hyperlink r:id="rId13" w:history="1">
              <w:r w:rsidR="00A45470" w:rsidRPr="00CA6336">
                <w:rPr>
                  <w:rStyle w:val="a3"/>
                  <w:rFonts w:cs="Times New Roman"/>
                  <w:sz w:val="26"/>
                  <w:szCs w:val="26"/>
                </w:rPr>
                <w:t>sovetsky@sub.omsk.ru</w:t>
              </w:r>
            </w:hyperlink>
          </w:p>
          <w:p w:rsidR="00A45470" w:rsidRPr="00CA6336" w:rsidRDefault="001D34FE" w:rsidP="00A45470">
            <w:pPr>
              <w:ind w:firstLine="709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т</w:t>
            </w:r>
            <w:r w:rsidR="00433FA2">
              <w:rPr>
                <w:rFonts w:cs="Times New Roman"/>
                <w:b/>
                <w:sz w:val="26"/>
                <w:szCs w:val="26"/>
              </w:rPr>
              <w:t>ел</w:t>
            </w:r>
            <w:r w:rsidR="00A45470" w:rsidRPr="00CA6336">
              <w:rPr>
                <w:rFonts w:cs="Times New Roman"/>
                <w:b/>
                <w:sz w:val="26"/>
                <w:szCs w:val="26"/>
              </w:rPr>
              <w:t>.</w:t>
            </w:r>
            <w:r w:rsidR="00433FA2">
              <w:rPr>
                <w:rFonts w:cs="Times New Roman"/>
                <w:b/>
                <w:sz w:val="26"/>
                <w:szCs w:val="26"/>
              </w:rPr>
              <w:t>:</w:t>
            </w:r>
            <w:r w:rsidR="00A45470" w:rsidRPr="00CA6336">
              <w:rPr>
                <w:rFonts w:cs="Times New Roman"/>
                <w:b/>
                <w:sz w:val="26"/>
                <w:szCs w:val="26"/>
              </w:rPr>
              <w:t xml:space="preserve"> 95-77-62</w:t>
            </w:r>
          </w:p>
        </w:tc>
      </w:tr>
      <w:tr w:rsidR="00A45470" w:rsidRPr="00CA6336" w:rsidTr="00A45470">
        <w:trPr>
          <w:trHeight w:val="1411"/>
          <w:jc w:val="center"/>
        </w:trPr>
        <w:tc>
          <w:tcPr>
            <w:tcW w:w="7229" w:type="dxa"/>
            <w:shd w:val="clear" w:color="auto" w:fill="auto"/>
            <w:vAlign w:val="center"/>
          </w:tcPr>
          <w:p w:rsidR="00A45470" w:rsidRPr="00CA6336" w:rsidRDefault="00A45470" w:rsidP="00A45470">
            <w:pPr>
              <w:ind w:firstLine="709"/>
              <w:jc w:val="center"/>
              <w:rPr>
                <w:rFonts w:cs="Times New Roman"/>
                <w:sz w:val="26"/>
                <w:szCs w:val="26"/>
              </w:rPr>
            </w:pPr>
            <w:r w:rsidRPr="00CA6336">
              <w:rPr>
                <w:rFonts w:cs="Times New Roman"/>
                <w:sz w:val="26"/>
                <w:szCs w:val="26"/>
              </w:rPr>
              <w:t>Филиалы Центрального административного округа</w:t>
            </w:r>
          </w:p>
          <w:p w:rsidR="00A45470" w:rsidRPr="00CA6336" w:rsidRDefault="00A45470" w:rsidP="00A45470">
            <w:pPr>
              <w:ind w:firstLine="709"/>
              <w:jc w:val="center"/>
              <w:rPr>
                <w:rFonts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 w:rsidRPr="00CA6336">
                <w:rPr>
                  <w:rFonts w:cs="Times New Roman"/>
                  <w:sz w:val="26"/>
                  <w:szCs w:val="26"/>
                </w:rPr>
                <w:t>644024, г</w:t>
              </w:r>
            </w:smartTag>
            <w:r w:rsidRPr="00CA6336">
              <w:rPr>
                <w:rFonts w:cs="Times New Roman"/>
                <w:sz w:val="26"/>
                <w:szCs w:val="26"/>
              </w:rPr>
              <w:t>. Омск, ул. Чкалова, 25, ул. Жукова</w:t>
            </w:r>
            <w:r w:rsidR="00B65520">
              <w:rPr>
                <w:rFonts w:cs="Times New Roman"/>
                <w:sz w:val="26"/>
                <w:szCs w:val="26"/>
              </w:rPr>
              <w:t>,</w:t>
            </w:r>
            <w:r w:rsidRPr="00CA6336">
              <w:rPr>
                <w:rFonts w:cs="Times New Roman"/>
                <w:sz w:val="26"/>
                <w:szCs w:val="26"/>
              </w:rPr>
              <w:t xml:space="preserve"> 21</w:t>
            </w:r>
          </w:p>
          <w:p w:rsidR="00A45470" w:rsidRPr="00CA6336" w:rsidRDefault="00B638FA" w:rsidP="00A45470">
            <w:pPr>
              <w:ind w:firstLine="709"/>
              <w:jc w:val="center"/>
              <w:rPr>
                <w:rFonts w:cs="Times New Roman"/>
                <w:color w:val="0000FF"/>
                <w:sz w:val="26"/>
                <w:szCs w:val="26"/>
              </w:rPr>
            </w:pPr>
            <w:hyperlink r:id="rId14" w:history="1">
              <w:r w:rsidR="00A45470" w:rsidRPr="00CA6336">
                <w:rPr>
                  <w:rStyle w:val="a3"/>
                  <w:rFonts w:cs="Times New Roman"/>
                  <w:sz w:val="26"/>
                  <w:szCs w:val="26"/>
                </w:rPr>
                <w:t>centry@sub.omsk.ru</w:t>
              </w:r>
            </w:hyperlink>
          </w:p>
          <w:p w:rsidR="00A45470" w:rsidRPr="00CA6336" w:rsidRDefault="001D34FE" w:rsidP="00A45470">
            <w:pPr>
              <w:ind w:firstLine="709"/>
              <w:jc w:val="center"/>
              <w:rPr>
                <w:rFonts w:cs="Times New Roman"/>
                <w:b/>
                <w:color w:val="0000FF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т</w:t>
            </w:r>
            <w:r w:rsidR="00433FA2">
              <w:rPr>
                <w:rFonts w:cs="Times New Roman"/>
                <w:b/>
                <w:sz w:val="26"/>
                <w:szCs w:val="26"/>
              </w:rPr>
              <w:t>ел</w:t>
            </w:r>
            <w:r w:rsidR="00A45470" w:rsidRPr="00CA6336">
              <w:rPr>
                <w:rFonts w:cs="Times New Roman"/>
                <w:b/>
                <w:sz w:val="26"/>
                <w:szCs w:val="26"/>
              </w:rPr>
              <w:t>.</w:t>
            </w:r>
            <w:r w:rsidR="00433FA2">
              <w:rPr>
                <w:rFonts w:cs="Times New Roman"/>
                <w:b/>
                <w:sz w:val="26"/>
                <w:szCs w:val="26"/>
              </w:rPr>
              <w:t>:</w:t>
            </w:r>
            <w:r w:rsidR="00A45470" w:rsidRPr="00CA6336">
              <w:rPr>
                <w:rFonts w:cs="Times New Roman"/>
                <w:b/>
                <w:sz w:val="26"/>
                <w:szCs w:val="26"/>
              </w:rPr>
              <w:t xml:space="preserve"> 51-07-78, 72-99-59</w:t>
            </w:r>
          </w:p>
        </w:tc>
      </w:tr>
    </w:tbl>
    <w:p w:rsidR="00A45470" w:rsidRPr="0030561B" w:rsidRDefault="00A45470" w:rsidP="00A45470">
      <w:pPr>
        <w:pStyle w:val="a4"/>
        <w:ind w:firstLine="709"/>
        <w:jc w:val="center"/>
        <w:rPr>
          <w:b/>
          <w:sz w:val="28"/>
          <w:szCs w:val="28"/>
        </w:rPr>
      </w:pPr>
      <w:r w:rsidRPr="0030561B">
        <w:rPr>
          <w:b/>
          <w:sz w:val="28"/>
          <w:szCs w:val="28"/>
        </w:rPr>
        <w:t>Телефон единой справочной службы: 37-40-09</w:t>
      </w:r>
      <w:r>
        <w:rPr>
          <w:b/>
          <w:sz w:val="28"/>
          <w:szCs w:val="28"/>
        </w:rPr>
        <w:t>.</w:t>
      </w:r>
    </w:p>
    <w:p w:rsidR="00A45470" w:rsidRPr="0030561B" w:rsidRDefault="00A45470" w:rsidP="00A45470">
      <w:pPr>
        <w:ind w:firstLine="709"/>
        <w:jc w:val="center"/>
        <w:rPr>
          <w:rFonts w:cs="Times New Roman"/>
          <w:szCs w:val="28"/>
        </w:rPr>
      </w:pPr>
      <w:r w:rsidRPr="0030561B">
        <w:rPr>
          <w:rFonts w:cs="Times New Roman"/>
          <w:szCs w:val="28"/>
        </w:rPr>
        <w:t>Часы приема граждан:</w:t>
      </w:r>
    </w:p>
    <w:p w:rsidR="00A45470" w:rsidRDefault="00A45470" w:rsidP="00A45470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п</w:t>
      </w:r>
      <w:r w:rsidRPr="0030561B">
        <w:rPr>
          <w:rFonts w:cs="Times New Roman"/>
          <w:szCs w:val="28"/>
        </w:rPr>
        <w:t>онедельник – четверг: с 9</w:t>
      </w:r>
      <w:r w:rsidR="00210A69">
        <w:rPr>
          <w:rFonts w:cs="Times New Roman"/>
          <w:szCs w:val="28"/>
        </w:rPr>
        <w:t>:</w:t>
      </w:r>
      <w:r w:rsidRPr="0030561B">
        <w:rPr>
          <w:rFonts w:cs="Times New Roman"/>
          <w:szCs w:val="28"/>
        </w:rPr>
        <w:t>00 до 17</w:t>
      </w:r>
      <w:r w:rsidR="00210A69">
        <w:rPr>
          <w:rFonts w:cs="Times New Roman"/>
          <w:szCs w:val="28"/>
        </w:rPr>
        <w:t>:</w:t>
      </w:r>
      <w:r w:rsidRPr="0030561B">
        <w:rPr>
          <w:rFonts w:cs="Times New Roman"/>
          <w:szCs w:val="28"/>
        </w:rPr>
        <w:t>00</w:t>
      </w:r>
      <w:r>
        <w:rPr>
          <w:rFonts w:cs="Times New Roman"/>
          <w:szCs w:val="28"/>
        </w:rPr>
        <w:t>;</w:t>
      </w:r>
    </w:p>
    <w:p w:rsidR="00A45470" w:rsidRDefault="00A45470" w:rsidP="00A45470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о</w:t>
      </w:r>
      <w:r w:rsidRPr="0030561B">
        <w:rPr>
          <w:rFonts w:cs="Times New Roman"/>
          <w:szCs w:val="28"/>
        </w:rPr>
        <w:t>беденный перерыв: с 13</w:t>
      </w:r>
      <w:r w:rsidR="00210A69">
        <w:rPr>
          <w:rFonts w:cs="Times New Roman"/>
          <w:szCs w:val="28"/>
        </w:rPr>
        <w:t>:</w:t>
      </w:r>
      <w:r w:rsidRPr="0030561B">
        <w:rPr>
          <w:rFonts w:cs="Times New Roman"/>
          <w:szCs w:val="28"/>
        </w:rPr>
        <w:t>00 до 14</w:t>
      </w:r>
      <w:r w:rsidR="00210A69">
        <w:rPr>
          <w:rFonts w:cs="Times New Roman"/>
          <w:szCs w:val="28"/>
        </w:rPr>
        <w:t>:</w:t>
      </w:r>
      <w:r w:rsidRPr="0030561B">
        <w:rPr>
          <w:rFonts w:cs="Times New Roman"/>
          <w:szCs w:val="28"/>
        </w:rPr>
        <w:t>00</w:t>
      </w:r>
      <w:r>
        <w:rPr>
          <w:rFonts w:cs="Times New Roman"/>
          <w:szCs w:val="28"/>
        </w:rPr>
        <w:t>.</w:t>
      </w:r>
    </w:p>
    <w:p w:rsidR="00A45470" w:rsidRPr="006A0CE5" w:rsidRDefault="00A45470" w:rsidP="00A45470">
      <w:pPr>
        <w:ind w:firstLine="709"/>
        <w:rPr>
          <w:rFonts w:cs="Times New Roman"/>
          <w:b/>
          <w:szCs w:val="28"/>
          <w:u w:val="single"/>
        </w:rPr>
      </w:pPr>
      <w:r w:rsidRPr="006A0CE5">
        <w:rPr>
          <w:rFonts w:cs="Times New Roman"/>
          <w:b/>
          <w:szCs w:val="28"/>
          <w:u w:val="single"/>
        </w:rPr>
        <w:lastRenderedPageBreak/>
        <w:t>Как оплатить?</w:t>
      </w:r>
    </w:p>
    <w:tbl>
      <w:tblPr>
        <w:tblW w:w="0" w:type="auto"/>
        <w:tblCellSpacing w:w="0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7"/>
        <w:gridCol w:w="2874"/>
        <w:gridCol w:w="1511"/>
      </w:tblGrid>
      <w:tr w:rsidR="00A45470" w:rsidRPr="00E60D0E" w:rsidTr="00A45470">
        <w:trPr>
          <w:trHeight w:val="12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A45470" w:rsidRDefault="00A45470" w:rsidP="00A45470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Обращаем </w:t>
            </w:r>
            <w:r w:rsidR="00433FA2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аше внимание на расширение списка организаций, осуществляющих приём взносов на общий счет регионального оператора. Оплатить квитанции за капремонт можно в следующих организациях и на следующих условиях:</w:t>
            </w:r>
          </w:p>
          <w:p w:rsidR="00A45470" w:rsidRPr="00E60D0E" w:rsidRDefault="00A45470" w:rsidP="00A45470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5470" w:rsidRPr="00E60D0E" w:rsidTr="00A45470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Платёжный агент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B6552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45470"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B6552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A45470"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омиссия</w:t>
            </w:r>
          </w:p>
        </w:tc>
      </w:tr>
      <w:tr w:rsidR="00A45470" w:rsidRPr="00E60D0E" w:rsidTr="00A4547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7B714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операционист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45470" w:rsidRPr="00E60D0E" w:rsidTr="00A454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7B714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терминалы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45470" w:rsidRPr="00E60D0E" w:rsidTr="00A454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7B714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банкоматы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45470" w:rsidRPr="00E60D0E" w:rsidTr="00A454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«Запсибкомбанк»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7B714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операционист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45470" w:rsidRPr="00E60D0E" w:rsidTr="00A4547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«Сбербанк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7B714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операционист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463FC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3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A45470" w:rsidRPr="00E60D0E" w:rsidTr="00A454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7B7142" w:rsidP="007B714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банкоматы, </w:t>
            </w:r>
            <w:r w:rsidR="00A45470"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терминал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A45470" w:rsidRPr="00E60D0E" w:rsidTr="00A454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7B714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«Сбербанк Онлайн»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A45470" w:rsidRPr="00E60D0E" w:rsidTr="00A4547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«ОТП Банк»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7B714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операционист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1,5% минимум 15 рублей</w:t>
            </w:r>
          </w:p>
        </w:tc>
      </w:tr>
      <w:tr w:rsidR="00A45470" w:rsidRPr="00E60D0E" w:rsidTr="00A454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7B714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терминалы, банкоматы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463FC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3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A45470" w:rsidRPr="00E60D0E" w:rsidTr="00A454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7B714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дистанционного обслуживания «</w:t>
            </w:r>
            <w:proofErr w:type="spellStart"/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ОТПдирект</w:t>
            </w:r>
            <w:proofErr w:type="spellEnd"/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Омск: Интернет»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463FC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3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A45470" w:rsidRPr="00E60D0E" w:rsidTr="00A4547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ФГУП «Почта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7B714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операционист</w:t>
            </w:r>
            <w:proofErr w:type="spellEnd"/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(город)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463FC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63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A45470" w:rsidRPr="00E60D0E" w:rsidTr="00A454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операционист</w:t>
            </w:r>
            <w:proofErr w:type="spellEnd"/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(область)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463FC2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63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A45470" w:rsidRPr="00E60D0E" w:rsidTr="00A45470">
        <w:trPr>
          <w:trHeight w:val="38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ВсеПлатежи.ru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A45470" w:rsidRPr="00E60D0E" w:rsidTr="00A454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Квитоша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A45470" w:rsidRPr="00E60D0E" w:rsidTr="00A454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ФРИСБИ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A45470" w:rsidRPr="00E60D0E" w:rsidTr="00A454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терминалы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A45470" w:rsidRPr="00E60D0E" w:rsidTr="00A45470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0D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 "КБ "СИБЭС"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9B586E" w:rsidP="009B586E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нтернет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45470" w:rsidRPr="00E60D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кассы, терминалы, банкоматы, мобильные телефоны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470" w:rsidRPr="00E60D0E" w:rsidRDefault="00A45470" w:rsidP="00A45470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2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1,5%</w:t>
            </w:r>
          </w:p>
        </w:tc>
      </w:tr>
    </w:tbl>
    <w:p w:rsidR="00A45470" w:rsidRPr="00D32B8D" w:rsidRDefault="00A45470" w:rsidP="00A45470">
      <w:pPr>
        <w:ind w:firstLine="709"/>
        <w:jc w:val="both"/>
      </w:pPr>
      <w:r w:rsidRPr="00D32B8D">
        <w:t>Уважаемые собственники, обратите внимание, ОАО «</w:t>
      </w:r>
      <w:proofErr w:type="spellStart"/>
      <w:r w:rsidRPr="00D32B8D">
        <w:t>Россельхозбанк</w:t>
      </w:r>
      <w:proofErr w:type="spellEnd"/>
      <w:r w:rsidRPr="00D32B8D">
        <w:t xml:space="preserve">» установил </w:t>
      </w:r>
      <w:r>
        <w:t xml:space="preserve">терминалы с возможностью оплаты наличными. </w:t>
      </w:r>
    </w:p>
    <w:p w:rsidR="00A45470" w:rsidRPr="0004315C" w:rsidRDefault="00A45470" w:rsidP="00A45470">
      <w:pPr>
        <w:ind w:firstLine="709"/>
        <w:jc w:val="center"/>
        <w:rPr>
          <w:b/>
        </w:rPr>
      </w:pPr>
      <w:r w:rsidRPr="0004315C">
        <w:rPr>
          <w:b/>
        </w:rPr>
        <w:t>Список офисов\банкоматов\терминалов ОАО «</w:t>
      </w:r>
      <w:proofErr w:type="spellStart"/>
      <w:r w:rsidRPr="0004315C">
        <w:rPr>
          <w:b/>
        </w:rPr>
        <w:t>Россельхозбанк</w:t>
      </w:r>
      <w:proofErr w:type="spellEnd"/>
      <w:r w:rsidRPr="0004315C">
        <w:rPr>
          <w:b/>
        </w:rPr>
        <w:t>» в Омской области</w:t>
      </w:r>
    </w:p>
    <w:tbl>
      <w:tblPr>
        <w:tblW w:w="70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7"/>
        <w:gridCol w:w="1936"/>
        <w:gridCol w:w="2295"/>
      </w:tblGrid>
      <w:tr w:rsidR="002D14D0" w:rsidRPr="0004315C" w:rsidTr="00315B9F">
        <w:trPr>
          <w:trHeight w:val="530"/>
        </w:trPr>
        <w:tc>
          <w:tcPr>
            <w:tcW w:w="2857" w:type="dxa"/>
            <w:shd w:val="pct15" w:color="auto" w:fill="auto"/>
            <w:vAlign w:val="center"/>
          </w:tcPr>
          <w:p w:rsidR="002D14D0" w:rsidRPr="0004315C" w:rsidRDefault="002D14D0" w:rsidP="00315B9F">
            <w:pPr>
              <w:ind w:firstLine="709"/>
              <w:rPr>
                <w:b/>
                <w:sz w:val="18"/>
                <w:szCs w:val="18"/>
              </w:rPr>
            </w:pPr>
            <w:r w:rsidRPr="0004315C">
              <w:rPr>
                <w:b/>
                <w:sz w:val="18"/>
                <w:szCs w:val="18"/>
              </w:rPr>
              <w:t>Местонахождение</w:t>
            </w:r>
          </w:p>
        </w:tc>
        <w:tc>
          <w:tcPr>
            <w:tcW w:w="1936" w:type="dxa"/>
            <w:shd w:val="pct15" w:color="auto" w:fill="auto"/>
            <w:vAlign w:val="center"/>
          </w:tcPr>
          <w:p w:rsidR="002D14D0" w:rsidRPr="0004315C" w:rsidRDefault="002D14D0" w:rsidP="00315B9F">
            <w:pPr>
              <w:ind w:firstLine="709"/>
              <w:rPr>
                <w:b/>
                <w:sz w:val="18"/>
                <w:szCs w:val="18"/>
              </w:rPr>
            </w:pPr>
            <w:r w:rsidRPr="0004315C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2295" w:type="dxa"/>
            <w:shd w:val="pct15" w:color="auto" w:fill="auto"/>
            <w:vAlign w:val="center"/>
          </w:tcPr>
          <w:p w:rsidR="002D14D0" w:rsidRPr="0004315C" w:rsidRDefault="002D14D0" w:rsidP="00315B9F">
            <w:pPr>
              <w:ind w:firstLine="709"/>
              <w:rPr>
                <w:b/>
                <w:sz w:val="18"/>
                <w:szCs w:val="18"/>
              </w:rPr>
            </w:pPr>
            <w:r w:rsidRPr="0004315C">
              <w:rPr>
                <w:b/>
                <w:sz w:val="18"/>
                <w:szCs w:val="18"/>
              </w:rPr>
              <w:t>Режим работы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Филиал №3349/9 г. Омск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г. Омск</w:t>
            </w:r>
            <w:r w:rsidR="009B586E">
              <w:rPr>
                <w:sz w:val="18"/>
                <w:szCs w:val="18"/>
              </w:rPr>
              <w:t>,</w:t>
            </w:r>
            <w:r w:rsidRPr="0004315C">
              <w:rPr>
                <w:sz w:val="18"/>
                <w:szCs w:val="18"/>
              </w:rPr>
              <w:t xml:space="preserve"> ул. Фрунзе, </w:t>
            </w:r>
            <w:r w:rsidR="00315B9F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52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  <w:vertAlign w:val="superscript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-19</w:t>
            </w:r>
            <w:r w:rsidRPr="0004315C">
              <w:rPr>
                <w:sz w:val="18"/>
                <w:szCs w:val="18"/>
                <w:vertAlign w:val="superscript"/>
              </w:rPr>
              <w:t>30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Б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-15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(банкомат </w:t>
            </w:r>
            <w:r w:rsidR="00315B9F">
              <w:rPr>
                <w:sz w:val="18"/>
                <w:szCs w:val="18"/>
              </w:rPr>
              <w:t>к</w:t>
            </w:r>
            <w:r w:rsidRPr="0004315C">
              <w:rPr>
                <w:sz w:val="18"/>
                <w:szCs w:val="18"/>
              </w:rPr>
              <w:t>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</w:t>
            </w:r>
            <w:r w:rsidRPr="0004315C">
              <w:rPr>
                <w:sz w:val="18"/>
                <w:szCs w:val="18"/>
              </w:rPr>
              <w:t xml:space="preserve"> офис №3349/9/1 г. Омск</w:t>
            </w:r>
          </w:p>
          <w:p w:rsidR="002D14D0" w:rsidRPr="00A816D9" w:rsidRDefault="002D14D0" w:rsidP="00315B9F">
            <w:pPr>
              <w:ind w:firstLine="82"/>
              <w:rPr>
                <w:b/>
                <w:sz w:val="18"/>
                <w:szCs w:val="18"/>
              </w:rPr>
            </w:pP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г. Омск</w:t>
            </w:r>
            <w:r w:rsidR="009B586E">
              <w:rPr>
                <w:sz w:val="18"/>
                <w:szCs w:val="18"/>
              </w:rPr>
              <w:t>,</w:t>
            </w:r>
            <w:r w:rsidRPr="0004315C">
              <w:rPr>
                <w:sz w:val="18"/>
                <w:szCs w:val="18"/>
              </w:rPr>
              <w:t xml:space="preserve"> ул. Маяковского, д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16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  <w:vertAlign w:val="superscript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-19</w:t>
            </w:r>
            <w:r w:rsidRPr="0004315C">
              <w:rPr>
                <w:sz w:val="18"/>
                <w:szCs w:val="18"/>
                <w:vertAlign w:val="superscript"/>
              </w:rPr>
              <w:t>30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Б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-15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№3349/9/01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Любино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Омская обл., р.п. </w:t>
            </w:r>
            <w:proofErr w:type="spellStart"/>
            <w:r w:rsidRPr="0004315C">
              <w:rPr>
                <w:sz w:val="18"/>
                <w:szCs w:val="18"/>
              </w:rPr>
              <w:t>Любинский</w:t>
            </w:r>
            <w:proofErr w:type="spellEnd"/>
            <w:r w:rsidRPr="0004315C">
              <w:rPr>
                <w:sz w:val="18"/>
                <w:szCs w:val="18"/>
              </w:rPr>
              <w:t xml:space="preserve">, ул. 70 лет Октября, </w:t>
            </w:r>
            <w:r>
              <w:rPr>
                <w:sz w:val="18"/>
                <w:szCs w:val="18"/>
              </w:rPr>
              <w:t>д.</w:t>
            </w:r>
            <w:r w:rsidRPr="0004315C">
              <w:rPr>
                <w:sz w:val="18"/>
                <w:szCs w:val="18"/>
              </w:rPr>
              <w:t>16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№3349/9/02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Нововаршавка</w:t>
            </w:r>
            <w:r>
              <w:rPr>
                <w:sz w:val="18"/>
                <w:szCs w:val="18"/>
              </w:rPr>
              <w:t xml:space="preserve">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р.п. Нововаршавка, ул. Красноармейская, д.2в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№3349/9/03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04315C">
              <w:rPr>
                <w:sz w:val="18"/>
                <w:szCs w:val="18"/>
              </w:rPr>
              <w:t xml:space="preserve">Москаленки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р.п. Москаленки, ул.</w:t>
            </w:r>
            <w:r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Ленина, д.15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lastRenderedPageBreak/>
              <w:t>Дополнительный офис №3349/9/04 г.</w:t>
            </w:r>
            <w:r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Омск</w:t>
            </w:r>
          </w:p>
          <w:p w:rsidR="002D14D0" w:rsidRPr="00A816D9" w:rsidRDefault="002D14D0" w:rsidP="00315B9F">
            <w:pPr>
              <w:ind w:firstLine="82"/>
              <w:rPr>
                <w:b/>
                <w:sz w:val="18"/>
                <w:szCs w:val="18"/>
              </w:rPr>
            </w:pP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г. Омск</w:t>
            </w:r>
            <w:r w:rsidR="009B586E">
              <w:rPr>
                <w:sz w:val="18"/>
                <w:szCs w:val="18"/>
              </w:rPr>
              <w:t>,</w:t>
            </w:r>
            <w:r w:rsidRPr="0004315C">
              <w:rPr>
                <w:sz w:val="18"/>
                <w:szCs w:val="18"/>
              </w:rPr>
              <w:t xml:space="preserve"> ул. Красный путь, д.3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  <w:vertAlign w:val="superscript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-19</w:t>
            </w:r>
            <w:r w:rsidRPr="0004315C">
              <w:rPr>
                <w:sz w:val="18"/>
                <w:szCs w:val="18"/>
                <w:vertAlign w:val="superscript"/>
              </w:rPr>
              <w:t>30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Б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-15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-19</w:t>
            </w:r>
            <w:r w:rsidRPr="0004315C">
              <w:rPr>
                <w:sz w:val="18"/>
                <w:szCs w:val="18"/>
                <w:vertAlign w:val="superscript"/>
              </w:rPr>
              <w:t>30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Б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-15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№3349/9/05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Полтавка</w:t>
            </w:r>
            <w:r>
              <w:rPr>
                <w:sz w:val="18"/>
                <w:szCs w:val="18"/>
              </w:rPr>
              <w:t xml:space="preserve">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р.п. Полтавка, ул.</w:t>
            </w:r>
            <w:r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Комсомольская, д.5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>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№3349/9/06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Большеречье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р.п. Большеречье, ул. Красноармейская</w:t>
            </w:r>
            <w:r>
              <w:rPr>
                <w:sz w:val="18"/>
                <w:szCs w:val="18"/>
              </w:rPr>
              <w:t>,</w:t>
            </w:r>
            <w:r w:rsidRPr="0004315C">
              <w:rPr>
                <w:sz w:val="18"/>
                <w:szCs w:val="18"/>
              </w:rPr>
              <w:t xml:space="preserve"> д.25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№3349/9/07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Горьковское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р.п. Горьковское, ул.</w:t>
            </w:r>
            <w:r w:rsidR="009B586E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Красный путь, д.2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№3349/9/08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Муромцево</w:t>
            </w:r>
          </w:p>
          <w:p w:rsidR="002D14D0" w:rsidRPr="00A816D9" w:rsidRDefault="002D14D0" w:rsidP="00315B9F">
            <w:pPr>
              <w:ind w:firstLine="82"/>
              <w:rPr>
                <w:b/>
                <w:sz w:val="18"/>
                <w:szCs w:val="18"/>
              </w:rPr>
            </w:pP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9B586E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р.п. Муромцево, ул. Лисина, д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57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Дополнительный офис №3349/9/09 с. Одесское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с. Одесское, ул.</w:t>
            </w:r>
            <w:r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Почтовая, д.21 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№3349/9/10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Крутинка</w:t>
            </w:r>
          </w:p>
          <w:p w:rsidR="002D14D0" w:rsidRPr="00A816D9" w:rsidRDefault="002D14D0" w:rsidP="00315B9F">
            <w:pPr>
              <w:ind w:firstLine="82"/>
              <w:rPr>
                <w:b/>
                <w:sz w:val="18"/>
                <w:szCs w:val="18"/>
              </w:rPr>
            </w:pP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п. Крутинка, ул. Красный Путь, д.9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№3349/9/11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Шербакуль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Омская область, р.п. Шербакуль, ул. Советская, </w:t>
            </w:r>
            <w:r>
              <w:rPr>
                <w:sz w:val="18"/>
                <w:szCs w:val="18"/>
              </w:rPr>
              <w:t>д.</w:t>
            </w:r>
            <w:r w:rsidRPr="0004315C">
              <w:rPr>
                <w:sz w:val="18"/>
                <w:szCs w:val="18"/>
              </w:rPr>
              <w:t>74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Дополнительный офис №3349/9/12 г. Калачинск 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г.</w:t>
            </w:r>
            <w:r w:rsidR="009B586E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 xml:space="preserve">Калачинск, ул. </w:t>
            </w:r>
            <w:proofErr w:type="spellStart"/>
            <w:r w:rsidRPr="0004315C">
              <w:rPr>
                <w:sz w:val="18"/>
                <w:szCs w:val="18"/>
              </w:rPr>
              <w:t>Калачинская</w:t>
            </w:r>
            <w:proofErr w:type="spellEnd"/>
            <w:r w:rsidRPr="0004315C">
              <w:rPr>
                <w:sz w:val="18"/>
                <w:szCs w:val="18"/>
              </w:rPr>
              <w:t>, д.25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№3349/9/15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Кормиловка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р.п. Кормиловка, ул. Ленина, д.24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Дополнительный офис №3349/9/16 г. Исилькуль 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г.</w:t>
            </w:r>
            <w:r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Исилькуль, ул.</w:t>
            </w:r>
            <w:r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Советская, д.70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№3349/9/17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Павлоградка </w:t>
            </w:r>
            <w:r w:rsidRPr="00A816D9">
              <w:rPr>
                <w:b/>
                <w:sz w:val="18"/>
                <w:szCs w:val="18"/>
              </w:rPr>
              <w:lastRenderedPageBreak/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lastRenderedPageBreak/>
              <w:t>Омская область, р.п. Павлоградка, ул.</w:t>
            </w:r>
            <w:r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lastRenderedPageBreak/>
              <w:t>Больничная,</w:t>
            </w:r>
            <w:r>
              <w:rPr>
                <w:sz w:val="18"/>
                <w:szCs w:val="18"/>
              </w:rPr>
              <w:t xml:space="preserve"> д.</w:t>
            </w:r>
            <w:r w:rsidRPr="0004315C">
              <w:rPr>
                <w:sz w:val="18"/>
                <w:szCs w:val="18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lastRenderedPageBreak/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lastRenderedPageBreak/>
              <w:t>Дополнительный офис №3349/9/19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04315C">
              <w:rPr>
                <w:sz w:val="18"/>
                <w:szCs w:val="18"/>
              </w:rPr>
              <w:t>Оконешниково</w:t>
            </w:r>
          </w:p>
          <w:p w:rsidR="002D14D0" w:rsidRPr="00A816D9" w:rsidRDefault="002D14D0" w:rsidP="00315B9F">
            <w:pPr>
              <w:ind w:firstLine="82"/>
              <w:rPr>
                <w:b/>
                <w:sz w:val="18"/>
                <w:szCs w:val="18"/>
              </w:rPr>
            </w:pP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04315C">
              <w:rPr>
                <w:sz w:val="18"/>
                <w:szCs w:val="18"/>
              </w:rPr>
              <w:t>Оконешниково, ул.</w:t>
            </w:r>
            <w:r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Гагарина,</w:t>
            </w:r>
            <w:r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д.34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№3349/9/20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04315C">
              <w:rPr>
                <w:sz w:val="18"/>
                <w:szCs w:val="18"/>
              </w:rPr>
              <w:t xml:space="preserve">Таврическое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р.п. Таврическое, ул. Советская, д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34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Default="002D14D0" w:rsidP="00315B9F">
            <w:pPr>
              <w:ind w:firstLine="82"/>
              <w:rPr>
                <w:b/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г. Называевск</w:t>
            </w:r>
          </w:p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Омская область, </w:t>
            </w:r>
            <w:r>
              <w:rPr>
                <w:sz w:val="18"/>
                <w:szCs w:val="18"/>
              </w:rPr>
              <w:t>г. Н</w:t>
            </w:r>
            <w:r w:rsidRPr="0004315C">
              <w:rPr>
                <w:sz w:val="18"/>
                <w:szCs w:val="18"/>
              </w:rPr>
              <w:t>азываевск, ул.</w:t>
            </w:r>
            <w:r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Кирова, д.50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 – ВС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-22</w:t>
            </w:r>
            <w:r w:rsidRPr="0004315C">
              <w:rPr>
                <w:sz w:val="18"/>
                <w:szCs w:val="18"/>
                <w:vertAlign w:val="superscript"/>
              </w:rPr>
              <w:t>30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(банкомат, терминал)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Дополнительный офис №3349/9/22 с. Солнечное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с. Солнечное, ул.</w:t>
            </w:r>
            <w:r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Титова,</w:t>
            </w:r>
            <w:r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4 (Русско-Полянский район)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Колосовка </w:t>
            </w:r>
            <w:r w:rsidRPr="001B1AE4">
              <w:rPr>
                <w:b/>
                <w:sz w:val="18"/>
                <w:szCs w:val="18"/>
              </w:rPr>
              <w:t>(</w:t>
            </w:r>
            <w:r w:rsidRPr="00A816D9">
              <w:rPr>
                <w:b/>
                <w:sz w:val="18"/>
                <w:szCs w:val="18"/>
              </w:rPr>
              <w:t>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с. Колосовка, ул. Кирова, д.39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ПН–ВС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-22</w:t>
            </w:r>
            <w:r w:rsidRPr="0004315C">
              <w:rPr>
                <w:sz w:val="18"/>
                <w:szCs w:val="18"/>
                <w:vertAlign w:val="superscript"/>
              </w:rPr>
              <w:t>30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(банкомат, терминал)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E747E7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№3349/9/24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="00E747E7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 xml:space="preserve">Черлак </w:t>
            </w: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Омская область, р.п. Черлак, ул. Мельникова, </w:t>
            </w:r>
            <w:r>
              <w:rPr>
                <w:sz w:val="18"/>
                <w:szCs w:val="18"/>
              </w:rPr>
              <w:t>д.</w:t>
            </w:r>
            <w:r w:rsidRPr="0004315C">
              <w:rPr>
                <w:sz w:val="18"/>
                <w:szCs w:val="18"/>
              </w:rPr>
              <w:t>106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№3349/9/25 г. Тара</w:t>
            </w:r>
          </w:p>
          <w:p w:rsidR="002D14D0" w:rsidRPr="00A816D9" w:rsidRDefault="002D14D0" w:rsidP="00315B9F">
            <w:pPr>
              <w:ind w:firstLine="82"/>
              <w:rPr>
                <w:b/>
                <w:sz w:val="18"/>
                <w:szCs w:val="18"/>
              </w:rPr>
            </w:pPr>
            <w:r w:rsidRPr="00A816D9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г. Тара, ул. Дзержинского, д.7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Н</w:t>
            </w:r>
            <w:r w:rsidRPr="0004315C">
              <w:rPr>
                <w:sz w:val="18"/>
                <w:szCs w:val="18"/>
              </w:rPr>
              <w:t xml:space="preserve"> – П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 xml:space="preserve">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-17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(банкомат круглосуточно)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Банкомат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Муромцево (супермаркет «Прометей»)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E747E7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область,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п. Муромцево, ул. Ленина, д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50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Круглосуточно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6C5F7A" w:rsidRDefault="002D14D0" w:rsidP="00315B9F">
            <w:pPr>
              <w:ind w:firstLine="82"/>
              <w:rPr>
                <w:sz w:val="18"/>
                <w:szCs w:val="18"/>
              </w:rPr>
            </w:pPr>
            <w:r w:rsidRPr="006C5F7A">
              <w:rPr>
                <w:sz w:val="18"/>
                <w:szCs w:val="18"/>
              </w:rPr>
              <w:t>Банкомат г</w:t>
            </w:r>
            <w:r>
              <w:rPr>
                <w:sz w:val="18"/>
                <w:szCs w:val="18"/>
              </w:rPr>
              <w:t>.</w:t>
            </w:r>
            <w:r w:rsidRPr="006C5F7A">
              <w:rPr>
                <w:sz w:val="18"/>
                <w:szCs w:val="18"/>
              </w:rPr>
              <w:t xml:space="preserve"> Калачинск (</w:t>
            </w:r>
            <w:r w:rsidRPr="006C5F7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6C5F7A">
              <w:rPr>
                <w:color w:val="000000"/>
                <w:sz w:val="18"/>
                <w:szCs w:val="18"/>
              </w:rPr>
              <w:t>Калачинский</w:t>
            </w:r>
            <w:proofErr w:type="spellEnd"/>
            <w:r w:rsidRPr="006C5F7A">
              <w:rPr>
                <w:color w:val="000000"/>
                <w:sz w:val="18"/>
                <w:szCs w:val="18"/>
              </w:rPr>
              <w:t xml:space="preserve"> Коммунальник")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36B1F">
              <w:rPr>
                <w:sz w:val="18"/>
                <w:szCs w:val="18"/>
              </w:rPr>
              <w:t>г. Калачинск, ул</w:t>
            </w:r>
            <w:r>
              <w:rPr>
                <w:sz w:val="18"/>
                <w:szCs w:val="18"/>
              </w:rPr>
              <w:t>.</w:t>
            </w:r>
            <w:r w:rsidRPr="00036B1F">
              <w:rPr>
                <w:sz w:val="18"/>
                <w:szCs w:val="18"/>
              </w:rPr>
              <w:t xml:space="preserve"> 30 лет Победы</w:t>
            </w:r>
            <w:r w:rsidR="00E747E7">
              <w:rPr>
                <w:sz w:val="18"/>
                <w:szCs w:val="18"/>
              </w:rPr>
              <w:t>,</w:t>
            </w:r>
            <w:r w:rsidRPr="00036B1F">
              <w:rPr>
                <w:sz w:val="18"/>
                <w:szCs w:val="18"/>
              </w:rPr>
              <w:t xml:space="preserve"> д.106А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Круглосуточно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Банкомат с функцией приема наличных с. Нижняя Омка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</w:t>
            </w:r>
            <w:r>
              <w:rPr>
                <w:sz w:val="18"/>
                <w:szCs w:val="18"/>
              </w:rPr>
              <w:t>,</w:t>
            </w:r>
            <w:r w:rsidRPr="0004315C">
              <w:rPr>
                <w:sz w:val="18"/>
                <w:szCs w:val="18"/>
              </w:rPr>
              <w:t xml:space="preserve"> c. Нижняя Омка</w:t>
            </w:r>
            <w:r>
              <w:rPr>
                <w:sz w:val="18"/>
                <w:szCs w:val="18"/>
              </w:rPr>
              <w:t>,</w:t>
            </w:r>
            <w:r w:rsidRPr="0004315C">
              <w:rPr>
                <w:sz w:val="18"/>
                <w:szCs w:val="18"/>
              </w:rPr>
              <w:t xml:space="preserve"> ул. Почтовая</w:t>
            </w:r>
            <w:r>
              <w:rPr>
                <w:sz w:val="18"/>
                <w:szCs w:val="18"/>
              </w:rPr>
              <w:t>, д.</w:t>
            </w:r>
            <w:r w:rsidRPr="0004315C">
              <w:rPr>
                <w:sz w:val="18"/>
                <w:szCs w:val="18"/>
              </w:rPr>
              <w:t>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Круглосуточно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Банкомат с функцией приема наличных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Саргатское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</w:t>
            </w:r>
            <w:r>
              <w:rPr>
                <w:sz w:val="18"/>
                <w:szCs w:val="18"/>
              </w:rPr>
              <w:t>,</w:t>
            </w:r>
            <w:r w:rsidRPr="0004315C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04315C">
              <w:rPr>
                <w:sz w:val="18"/>
                <w:szCs w:val="18"/>
              </w:rPr>
              <w:t xml:space="preserve"> Саргатское</w:t>
            </w:r>
            <w:r>
              <w:rPr>
                <w:sz w:val="18"/>
                <w:szCs w:val="18"/>
              </w:rPr>
              <w:t>,</w:t>
            </w:r>
            <w:r w:rsidRPr="0004315C">
              <w:rPr>
                <w:sz w:val="18"/>
                <w:szCs w:val="18"/>
              </w:rPr>
              <w:t xml:space="preserve"> ул. Октябрьская</w:t>
            </w:r>
            <w:r>
              <w:rPr>
                <w:sz w:val="18"/>
                <w:szCs w:val="18"/>
              </w:rPr>
              <w:t>,</w:t>
            </w:r>
            <w:r w:rsidRPr="000431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</w:t>
            </w:r>
            <w:r w:rsidRPr="0004315C">
              <w:rPr>
                <w:sz w:val="18"/>
                <w:szCs w:val="18"/>
              </w:rPr>
              <w:t>36А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Круглосуточно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Банкомат п. Красный Яр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Омская область</w:t>
            </w:r>
            <w:r>
              <w:rPr>
                <w:sz w:val="18"/>
                <w:szCs w:val="18"/>
              </w:rPr>
              <w:t>,</w:t>
            </w:r>
            <w:r w:rsidRPr="0004315C">
              <w:rPr>
                <w:sz w:val="18"/>
                <w:szCs w:val="18"/>
              </w:rPr>
              <w:t xml:space="preserve"> </w:t>
            </w:r>
            <w:proofErr w:type="spellStart"/>
            <w:r w:rsidRPr="0004315C">
              <w:rPr>
                <w:sz w:val="18"/>
                <w:szCs w:val="18"/>
              </w:rPr>
              <w:t>Любинский</w:t>
            </w:r>
            <w:proofErr w:type="spellEnd"/>
            <w:r w:rsidRPr="0004315C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,</w:t>
            </w:r>
            <w:r w:rsidRPr="0004315C">
              <w:rPr>
                <w:sz w:val="18"/>
                <w:szCs w:val="18"/>
              </w:rPr>
              <w:t xml:space="preserve"> п. Красный Яр, ул. Съездовская, </w:t>
            </w:r>
            <w:r>
              <w:rPr>
                <w:sz w:val="18"/>
                <w:szCs w:val="18"/>
              </w:rPr>
              <w:t>д.</w:t>
            </w:r>
            <w:r w:rsidRPr="0004315C">
              <w:rPr>
                <w:sz w:val="18"/>
                <w:szCs w:val="18"/>
              </w:rPr>
              <w:t>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ПН–ВС</w:t>
            </w:r>
            <w:r w:rsidR="00315B9F">
              <w:rPr>
                <w:sz w:val="18"/>
                <w:szCs w:val="18"/>
              </w:rPr>
              <w:t xml:space="preserve">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-23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Банкомат с. Красноярка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с. Красноярка</w:t>
            </w:r>
            <w:r>
              <w:rPr>
                <w:sz w:val="18"/>
                <w:szCs w:val="18"/>
              </w:rPr>
              <w:t>,</w:t>
            </w:r>
            <w:r w:rsidRPr="0004315C">
              <w:rPr>
                <w:sz w:val="18"/>
                <w:szCs w:val="18"/>
              </w:rPr>
              <w:t xml:space="preserve"> ул. Санаторий Колос</w:t>
            </w:r>
            <w:r>
              <w:rPr>
                <w:sz w:val="18"/>
                <w:szCs w:val="18"/>
              </w:rPr>
              <w:t>, д.</w:t>
            </w:r>
            <w:r w:rsidRPr="0004315C">
              <w:rPr>
                <w:sz w:val="18"/>
                <w:szCs w:val="18"/>
              </w:rPr>
              <w:t>1Б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Круглосу</w:t>
            </w:r>
            <w:r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>очно</w:t>
            </w:r>
          </w:p>
        </w:tc>
      </w:tr>
      <w:tr w:rsidR="002D14D0" w:rsidRPr="0004315C" w:rsidTr="00315B9F">
        <w:trPr>
          <w:trHeight w:val="259"/>
        </w:trPr>
        <w:tc>
          <w:tcPr>
            <w:tcW w:w="2857" w:type="dxa"/>
            <w:vAlign w:val="center"/>
          </w:tcPr>
          <w:p w:rsidR="002D14D0" w:rsidRPr="0004315C" w:rsidRDefault="002D14D0" w:rsidP="00315B9F">
            <w:pPr>
              <w:ind w:firstLine="82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lastRenderedPageBreak/>
              <w:t>Банкомат с. Пушкино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D14D0" w:rsidRPr="0004315C" w:rsidRDefault="002D14D0" w:rsidP="00315B9F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Омский район</w:t>
            </w:r>
            <w:r>
              <w:rPr>
                <w:sz w:val="18"/>
                <w:szCs w:val="18"/>
              </w:rPr>
              <w:t>,</w:t>
            </w:r>
            <w:r w:rsidRPr="0004315C">
              <w:rPr>
                <w:sz w:val="18"/>
                <w:szCs w:val="18"/>
              </w:rPr>
              <w:t xml:space="preserve"> с. Пушкино, ул. Ленина</w:t>
            </w:r>
            <w:r>
              <w:rPr>
                <w:sz w:val="18"/>
                <w:szCs w:val="18"/>
              </w:rPr>
              <w:t>, д.</w:t>
            </w:r>
            <w:r w:rsidRPr="0004315C">
              <w:rPr>
                <w:sz w:val="18"/>
                <w:szCs w:val="18"/>
              </w:rPr>
              <w:t>67/1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D14D0" w:rsidRPr="0004315C" w:rsidRDefault="002D14D0" w:rsidP="00315B9F">
            <w:pPr>
              <w:ind w:hanging="81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Круглосуточно</w:t>
            </w:r>
          </w:p>
        </w:tc>
      </w:tr>
    </w:tbl>
    <w:p w:rsidR="00A45470" w:rsidRPr="0004315C" w:rsidRDefault="00A45470" w:rsidP="00A45470">
      <w:pPr>
        <w:ind w:firstLine="709"/>
        <w:rPr>
          <w:sz w:val="18"/>
          <w:szCs w:val="18"/>
        </w:rPr>
      </w:pPr>
    </w:p>
    <w:p w:rsidR="00A45470" w:rsidRPr="0004315C" w:rsidRDefault="00A45470" w:rsidP="00A45470">
      <w:pPr>
        <w:ind w:firstLine="709"/>
        <w:jc w:val="center"/>
        <w:rPr>
          <w:b/>
        </w:rPr>
      </w:pPr>
      <w:r w:rsidRPr="0004315C">
        <w:rPr>
          <w:b/>
        </w:rPr>
        <w:t>Список банкоматов\терминалов ОАО «</w:t>
      </w:r>
      <w:proofErr w:type="spellStart"/>
      <w:r w:rsidRPr="0004315C">
        <w:rPr>
          <w:b/>
        </w:rPr>
        <w:t>Россельхозбанк</w:t>
      </w:r>
      <w:proofErr w:type="spellEnd"/>
      <w:r w:rsidRPr="0004315C">
        <w:rPr>
          <w:b/>
        </w:rPr>
        <w:t>»</w:t>
      </w:r>
      <w:r w:rsidR="001B1AE4">
        <w:rPr>
          <w:b/>
        </w:rPr>
        <w:t>,</w:t>
      </w:r>
      <w:r w:rsidRPr="0004315C">
        <w:rPr>
          <w:b/>
        </w:rPr>
        <w:t xml:space="preserve"> установленных в г. Омске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1984"/>
        <w:gridCol w:w="2268"/>
      </w:tblGrid>
      <w:tr w:rsidR="008C3069" w:rsidRPr="0004315C" w:rsidTr="008C3069">
        <w:trPr>
          <w:trHeight w:val="525"/>
        </w:trPr>
        <w:tc>
          <w:tcPr>
            <w:tcW w:w="2689" w:type="dxa"/>
            <w:shd w:val="pct15" w:color="auto" w:fill="auto"/>
            <w:vAlign w:val="center"/>
          </w:tcPr>
          <w:p w:rsidR="008C3069" w:rsidRPr="0004315C" w:rsidRDefault="008C3069" w:rsidP="00A21451">
            <w:pPr>
              <w:jc w:val="center"/>
              <w:rPr>
                <w:b/>
                <w:sz w:val="18"/>
                <w:szCs w:val="18"/>
              </w:rPr>
            </w:pPr>
            <w:r w:rsidRPr="0004315C">
              <w:rPr>
                <w:b/>
                <w:sz w:val="18"/>
                <w:szCs w:val="18"/>
              </w:rPr>
              <w:t>Местонахождение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8C3069" w:rsidRPr="0004315C" w:rsidRDefault="008C3069" w:rsidP="00A21451">
            <w:pPr>
              <w:jc w:val="center"/>
              <w:rPr>
                <w:b/>
                <w:sz w:val="18"/>
                <w:szCs w:val="18"/>
              </w:rPr>
            </w:pPr>
            <w:r w:rsidRPr="0004315C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8C3069" w:rsidRPr="0004315C" w:rsidRDefault="008C3069" w:rsidP="00A21451">
            <w:pPr>
              <w:jc w:val="center"/>
              <w:rPr>
                <w:b/>
                <w:sz w:val="18"/>
                <w:szCs w:val="18"/>
              </w:rPr>
            </w:pPr>
            <w:r w:rsidRPr="0004315C">
              <w:rPr>
                <w:b/>
                <w:sz w:val="18"/>
                <w:szCs w:val="18"/>
              </w:rPr>
              <w:t>Режим работы</w:t>
            </w:r>
          </w:p>
        </w:tc>
      </w:tr>
      <w:tr w:rsidR="008C3069" w:rsidRPr="0004315C" w:rsidTr="008C3069">
        <w:trPr>
          <w:trHeight w:val="256"/>
        </w:trPr>
        <w:tc>
          <w:tcPr>
            <w:tcW w:w="6941" w:type="dxa"/>
            <w:gridSpan w:val="3"/>
            <w:vAlign w:val="center"/>
          </w:tcPr>
          <w:p w:rsidR="008C3069" w:rsidRPr="0004315C" w:rsidRDefault="008C3069" w:rsidP="00A21451">
            <w:pPr>
              <w:jc w:val="center"/>
              <w:rPr>
                <w:sz w:val="18"/>
                <w:szCs w:val="18"/>
              </w:rPr>
            </w:pPr>
            <w:r w:rsidRPr="0004315C">
              <w:rPr>
                <w:b/>
                <w:sz w:val="18"/>
                <w:szCs w:val="18"/>
              </w:rPr>
              <w:t>Кировский округ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E747E7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КПП База снабжения «Сибирская» (банкомат)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ул. </w:t>
            </w:r>
            <w:proofErr w:type="spellStart"/>
            <w:r w:rsidRPr="0004315C">
              <w:rPr>
                <w:sz w:val="18"/>
                <w:szCs w:val="18"/>
              </w:rPr>
              <w:t>Семиреченская</w:t>
            </w:r>
            <w:proofErr w:type="spellEnd"/>
            <w:r w:rsidRPr="0004315C">
              <w:rPr>
                <w:sz w:val="18"/>
                <w:szCs w:val="18"/>
              </w:rPr>
              <w:t xml:space="preserve">, </w:t>
            </w:r>
          </w:p>
          <w:p w:rsidR="008C3069" w:rsidRPr="0004315C" w:rsidRDefault="008C3069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Pr="0004315C">
              <w:rPr>
                <w:sz w:val="18"/>
                <w:szCs w:val="18"/>
              </w:rPr>
              <w:t>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8C3069" w:rsidP="00A21451">
            <w:pPr>
              <w:jc w:val="center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Круглосуточно (банкомат)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Магазин «</w:t>
            </w:r>
            <w:proofErr w:type="spellStart"/>
            <w:r w:rsidRPr="0004315C">
              <w:rPr>
                <w:sz w:val="18"/>
                <w:szCs w:val="18"/>
              </w:rPr>
              <w:t>Проднар</w:t>
            </w:r>
            <w:proofErr w:type="spellEnd"/>
            <w:r w:rsidRPr="0004315C">
              <w:rPr>
                <w:sz w:val="18"/>
                <w:szCs w:val="18"/>
              </w:rPr>
              <w:t>» (банкомат)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ул. Профинтерна, </w:t>
            </w:r>
            <w:r>
              <w:rPr>
                <w:sz w:val="18"/>
                <w:szCs w:val="18"/>
              </w:rPr>
              <w:t>д.</w:t>
            </w:r>
            <w:r w:rsidRPr="0004315C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8C3069" w:rsidP="00A21451">
            <w:pPr>
              <w:jc w:val="center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Круглосуточно (банкомат)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ТК «Фестиваль» (банкомат)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ул. 70 лет Октября, </w:t>
            </w:r>
            <w:r>
              <w:rPr>
                <w:sz w:val="18"/>
                <w:szCs w:val="18"/>
              </w:rPr>
              <w:t>д.</w:t>
            </w:r>
            <w:r w:rsidRPr="0004315C"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1746E9" w:rsidP="001746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746E9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</w:t>
            </w:r>
            <w:r w:rsidR="008C3069" w:rsidRPr="0004315C">
              <w:rPr>
                <w:sz w:val="18"/>
                <w:szCs w:val="18"/>
              </w:rPr>
              <w:t>21</w:t>
            </w:r>
            <w:r w:rsidR="008C3069" w:rsidRPr="001746E9">
              <w:rPr>
                <w:sz w:val="18"/>
                <w:szCs w:val="18"/>
                <w:vertAlign w:val="superscript"/>
              </w:rPr>
              <w:t>00</w:t>
            </w:r>
            <w:r w:rsidR="008C3069" w:rsidRPr="0004315C">
              <w:rPr>
                <w:sz w:val="18"/>
                <w:szCs w:val="18"/>
              </w:rPr>
              <w:t xml:space="preserve"> (банкомат)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ТК «Маяк» (банкомат)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1A3C61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C3069" w:rsidRPr="0004315C">
              <w:rPr>
                <w:sz w:val="18"/>
                <w:szCs w:val="18"/>
              </w:rPr>
              <w:t xml:space="preserve">р-т Комарова, </w:t>
            </w:r>
            <w:r w:rsidR="008C3069">
              <w:rPr>
                <w:sz w:val="18"/>
                <w:szCs w:val="18"/>
              </w:rPr>
              <w:t>д.</w:t>
            </w:r>
            <w:r w:rsidR="008C3069" w:rsidRPr="0004315C">
              <w:rPr>
                <w:sz w:val="18"/>
                <w:szCs w:val="18"/>
              </w:rPr>
              <w:t>2/2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1746E9" w:rsidP="00E74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C3069" w:rsidRPr="001746E9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-20</w:t>
            </w:r>
            <w:r w:rsidR="008C3069" w:rsidRPr="001746E9">
              <w:rPr>
                <w:sz w:val="18"/>
                <w:szCs w:val="18"/>
                <w:vertAlign w:val="superscript"/>
              </w:rPr>
              <w:t>00</w:t>
            </w:r>
            <w:r w:rsidR="008C3069" w:rsidRPr="0004315C">
              <w:rPr>
                <w:sz w:val="18"/>
                <w:szCs w:val="18"/>
              </w:rPr>
              <w:t xml:space="preserve"> (банкомат)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ПР «Миллениум» (банкомат)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ул. </w:t>
            </w:r>
            <w:proofErr w:type="spellStart"/>
            <w:r w:rsidRPr="0004315C">
              <w:rPr>
                <w:sz w:val="18"/>
                <w:szCs w:val="18"/>
              </w:rPr>
              <w:t>Дианова</w:t>
            </w:r>
            <w:proofErr w:type="spellEnd"/>
            <w:r w:rsidRPr="0004315C">
              <w:rPr>
                <w:sz w:val="18"/>
                <w:szCs w:val="18"/>
              </w:rPr>
              <w:t xml:space="preserve">, </w:t>
            </w:r>
            <w:r w:rsidR="00195755">
              <w:rPr>
                <w:sz w:val="18"/>
                <w:szCs w:val="18"/>
              </w:rPr>
              <w:t>д.</w:t>
            </w:r>
            <w:r w:rsidRPr="0004315C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1746E9" w:rsidP="00174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746E9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-20</w:t>
            </w:r>
            <w:r w:rsidR="008C3069" w:rsidRPr="001746E9">
              <w:rPr>
                <w:sz w:val="18"/>
                <w:szCs w:val="18"/>
                <w:vertAlign w:val="superscript"/>
              </w:rPr>
              <w:t>00</w:t>
            </w:r>
            <w:r w:rsidR="008C3069" w:rsidRPr="0004315C">
              <w:rPr>
                <w:sz w:val="18"/>
                <w:szCs w:val="18"/>
              </w:rPr>
              <w:t xml:space="preserve"> (банкомат)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ПР «Миллениум» </w:t>
            </w:r>
            <w:r w:rsidRPr="00303C68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ул. </w:t>
            </w:r>
            <w:proofErr w:type="spellStart"/>
            <w:r w:rsidRPr="0004315C">
              <w:rPr>
                <w:sz w:val="18"/>
                <w:szCs w:val="18"/>
              </w:rPr>
              <w:t>Дианова</w:t>
            </w:r>
            <w:proofErr w:type="spellEnd"/>
            <w:r w:rsidRPr="0004315C">
              <w:rPr>
                <w:sz w:val="18"/>
                <w:szCs w:val="18"/>
              </w:rPr>
              <w:t xml:space="preserve">, </w:t>
            </w:r>
            <w:r w:rsidR="00195755">
              <w:rPr>
                <w:sz w:val="18"/>
                <w:szCs w:val="18"/>
              </w:rPr>
              <w:t>д.</w:t>
            </w:r>
            <w:r w:rsidRPr="0004315C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1746E9" w:rsidP="00174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746E9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-20</w:t>
            </w:r>
            <w:r w:rsidR="008C3069" w:rsidRPr="001746E9">
              <w:rPr>
                <w:sz w:val="18"/>
                <w:szCs w:val="18"/>
                <w:vertAlign w:val="superscript"/>
              </w:rPr>
              <w:t>00</w:t>
            </w:r>
            <w:r w:rsidR="008C3069" w:rsidRPr="0004315C">
              <w:rPr>
                <w:sz w:val="18"/>
                <w:szCs w:val="18"/>
              </w:rPr>
              <w:t xml:space="preserve"> (</w:t>
            </w:r>
            <w:r w:rsidR="008C3069">
              <w:rPr>
                <w:sz w:val="18"/>
                <w:szCs w:val="18"/>
              </w:rPr>
              <w:t>терминал</w:t>
            </w:r>
            <w:r w:rsidR="008C3069" w:rsidRPr="0004315C">
              <w:rPr>
                <w:sz w:val="18"/>
                <w:szCs w:val="18"/>
              </w:rPr>
              <w:t>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Соцрынок</w:t>
            </w:r>
            <w:proofErr w:type="spellEnd"/>
            <w:r>
              <w:rPr>
                <w:sz w:val="18"/>
                <w:szCs w:val="18"/>
              </w:rPr>
              <w:t xml:space="preserve"> «Космос» </w:t>
            </w:r>
            <w:r w:rsidRPr="00303C68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8C3069" w:rsidP="00195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Авиагородок,</w:t>
            </w:r>
            <w:r w:rsidR="00195755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8C3069" w:rsidP="001746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746E9" w:rsidRPr="001746E9">
              <w:rPr>
                <w:sz w:val="18"/>
                <w:szCs w:val="18"/>
                <w:vertAlign w:val="superscript"/>
              </w:rPr>
              <w:t>00</w:t>
            </w:r>
            <w:r w:rsidR="001746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 w:rsidRPr="001746E9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 xml:space="preserve"> (терминал)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ТРК </w:t>
            </w:r>
            <w:r w:rsidR="000974FE">
              <w:rPr>
                <w:sz w:val="18"/>
                <w:szCs w:val="18"/>
              </w:rPr>
              <w:t>«</w:t>
            </w:r>
            <w:r w:rsidRPr="0004315C">
              <w:rPr>
                <w:sz w:val="18"/>
                <w:szCs w:val="18"/>
              </w:rPr>
              <w:t>Континент-2</w:t>
            </w:r>
            <w:r w:rsidR="000974FE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E747E7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8C3069" w:rsidRPr="0004315C">
              <w:rPr>
                <w:sz w:val="18"/>
                <w:szCs w:val="18"/>
              </w:rPr>
              <w:t xml:space="preserve">л. 70 лет Октября, </w:t>
            </w:r>
            <w:r w:rsidR="00195755">
              <w:rPr>
                <w:sz w:val="18"/>
                <w:szCs w:val="18"/>
              </w:rPr>
              <w:t>д.</w:t>
            </w:r>
            <w:r w:rsidR="008C3069" w:rsidRPr="0004315C">
              <w:rPr>
                <w:sz w:val="18"/>
                <w:szCs w:val="18"/>
              </w:rPr>
              <w:t>25</w:t>
            </w:r>
            <w:r w:rsidR="000974FE">
              <w:rPr>
                <w:sz w:val="18"/>
                <w:szCs w:val="18"/>
              </w:rPr>
              <w:t>,</w:t>
            </w:r>
            <w:r w:rsidR="008C3069" w:rsidRPr="0004315C">
              <w:rPr>
                <w:sz w:val="18"/>
                <w:szCs w:val="18"/>
              </w:rPr>
              <w:t xml:space="preserve"> к</w:t>
            </w:r>
            <w:r w:rsidR="000974FE">
              <w:rPr>
                <w:sz w:val="18"/>
                <w:szCs w:val="18"/>
              </w:rPr>
              <w:t>орп</w:t>
            </w:r>
            <w:r w:rsidR="008C3069" w:rsidRPr="0004315C">
              <w:rPr>
                <w:sz w:val="18"/>
                <w:szCs w:val="18"/>
              </w:rPr>
              <w:t>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1746E9" w:rsidP="00174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746E9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-02</w:t>
            </w:r>
            <w:r w:rsidR="008C3069" w:rsidRPr="001746E9">
              <w:rPr>
                <w:sz w:val="18"/>
                <w:szCs w:val="18"/>
                <w:vertAlign w:val="superscript"/>
              </w:rPr>
              <w:t>00</w:t>
            </w:r>
            <w:r w:rsidR="008C3069" w:rsidRPr="0004315C">
              <w:rPr>
                <w:sz w:val="18"/>
                <w:szCs w:val="18"/>
              </w:rPr>
              <w:t xml:space="preserve"> (банкомат)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ТРК </w:t>
            </w:r>
            <w:r w:rsidR="000974FE">
              <w:rPr>
                <w:sz w:val="18"/>
                <w:szCs w:val="18"/>
              </w:rPr>
              <w:t>«</w:t>
            </w:r>
            <w:r w:rsidRPr="0004315C">
              <w:rPr>
                <w:sz w:val="18"/>
                <w:szCs w:val="18"/>
              </w:rPr>
              <w:t>Континент-2</w:t>
            </w:r>
            <w:r w:rsidR="000974F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303C68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E747E7" w:rsidP="0009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8C3069" w:rsidRPr="0004315C">
              <w:rPr>
                <w:sz w:val="18"/>
                <w:szCs w:val="18"/>
              </w:rPr>
              <w:t xml:space="preserve">л. 70 лет Октября, </w:t>
            </w:r>
            <w:r w:rsidR="00195755">
              <w:rPr>
                <w:sz w:val="18"/>
                <w:szCs w:val="18"/>
              </w:rPr>
              <w:t>д.</w:t>
            </w:r>
            <w:r w:rsidR="008C3069" w:rsidRPr="0004315C">
              <w:rPr>
                <w:sz w:val="18"/>
                <w:szCs w:val="18"/>
              </w:rPr>
              <w:t>25</w:t>
            </w:r>
            <w:r w:rsidR="000974FE">
              <w:rPr>
                <w:sz w:val="18"/>
                <w:szCs w:val="18"/>
              </w:rPr>
              <w:t>,</w:t>
            </w:r>
            <w:r w:rsidR="008C3069" w:rsidRPr="0004315C">
              <w:rPr>
                <w:sz w:val="18"/>
                <w:szCs w:val="18"/>
              </w:rPr>
              <w:t xml:space="preserve"> к</w:t>
            </w:r>
            <w:r w:rsidR="000974FE">
              <w:rPr>
                <w:sz w:val="18"/>
                <w:szCs w:val="18"/>
              </w:rPr>
              <w:t>орп</w:t>
            </w:r>
            <w:r w:rsidR="008C3069" w:rsidRPr="0004315C">
              <w:rPr>
                <w:sz w:val="18"/>
                <w:szCs w:val="18"/>
              </w:rPr>
              <w:t>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8C3069" w:rsidP="001746E9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10</w:t>
            </w:r>
            <w:r w:rsidRPr="001746E9">
              <w:rPr>
                <w:sz w:val="18"/>
                <w:szCs w:val="18"/>
                <w:vertAlign w:val="superscript"/>
              </w:rPr>
              <w:t>00</w:t>
            </w:r>
            <w:r w:rsidR="001746E9">
              <w:rPr>
                <w:sz w:val="18"/>
                <w:szCs w:val="18"/>
              </w:rPr>
              <w:t>-</w:t>
            </w:r>
            <w:r w:rsidRPr="0004315C">
              <w:rPr>
                <w:sz w:val="18"/>
                <w:szCs w:val="18"/>
              </w:rPr>
              <w:t>02</w:t>
            </w:r>
            <w:r w:rsidRPr="001746E9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терминал</w:t>
            </w:r>
            <w:r w:rsidRPr="0004315C">
              <w:rPr>
                <w:sz w:val="18"/>
                <w:szCs w:val="18"/>
              </w:rPr>
              <w:t>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 </w:t>
            </w:r>
            <w:r w:rsidR="000974F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ГАЛА</w:t>
            </w:r>
            <w:r w:rsidR="000974F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303C68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0974FE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8C3069">
              <w:rPr>
                <w:sz w:val="18"/>
                <w:szCs w:val="18"/>
              </w:rPr>
              <w:t>л. Бетховена, д.22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1746E9" w:rsidP="00174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C3069" w:rsidRPr="001746E9">
              <w:rPr>
                <w:sz w:val="18"/>
                <w:szCs w:val="18"/>
                <w:vertAlign w:val="superscript"/>
              </w:rPr>
              <w:t>00</w:t>
            </w:r>
            <w:r w:rsidRPr="001746E9">
              <w:rPr>
                <w:sz w:val="18"/>
                <w:szCs w:val="18"/>
              </w:rPr>
              <w:t>-</w:t>
            </w:r>
            <w:r w:rsidR="008C3069">
              <w:rPr>
                <w:sz w:val="18"/>
                <w:szCs w:val="18"/>
              </w:rPr>
              <w:t>19</w:t>
            </w:r>
            <w:r w:rsidR="008C3069" w:rsidRPr="001746E9">
              <w:rPr>
                <w:sz w:val="18"/>
                <w:szCs w:val="18"/>
                <w:vertAlign w:val="superscript"/>
              </w:rPr>
              <w:t>00</w:t>
            </w:r>
            <w:r w:rsidR="008C3069" w:rsidRPr="0004315C">
              <w:rPr>
                <w:sz w:val="18"/>
                <w:szCs w:val="18"/>
              </w:rPr>
              <w:t xml:space="preserve"> (</w:t>
            </w:r>
            <w:r w:rsidR="008C3069">
              <w:rPr>
                <w:sz w:val="18"/>
                <w:szCs w:val="18"/>
              </w:rPr>
              <w:t>терминал</w:t>
            </w:r>
            <w:r w:rsidR="008C3069" w:rsidRPr="0004315C">
              <w:rPr>
                <w:sz w:val="18"/>
                <w:szCs w:val="18"/>
              </w:rPr>
              <w:t>)</w:t>
            </w:r>
          </w:p>
        </w:tc>
      </w:tr>
      <w:tr w:rsidR="001746E9" w:rsidRPr="0004315C" w:rsidTr="001D4DEA">
        <w:trPr>
          <w:trHeight w:val="256"/>
        </w:trPr>
        <w:tc>
          <w:tcPr>
            <w:tcW w:w="6941" w:type="dxa"/>
            <w:gridSpan w:val="3"/>
            <w:vAlign w:val="center"/>
          </w:tcPr>
          <w:p w:rsidR="001746E9" w:rsidRPr="0004315C" w:rsidRDefault="001746E9" w:rsidP="00A21451">
            <w:pPr>
              <w:jc w:val="center"/>
              <w:rPr>
                <w:sz w:val="18"/>
                <w:szCs w:val="18"/>
              </w:rPr>
            </w:pPr>
            <w:r w:rsidRPr="0004315C">
              <w:rPr>
                <w:b/>
                <w:sz w:val="18"/>
                <w:szCs w:val="18"/>
              </w:rPr>
              <w:t>Центральный округ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ТК «Казачья слобода» (банкомат)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ул. Пушкина, </w:t>
            </w:r>
            <w:r w:rsidR="00195755">
              <w:rPr>
                <w:sz w:val="18"/>
                <w:szCs w:val="18"/>
              </w:rPr>
              <w:t>д.</w:t>
            </w:r>
            <w:r w:rsidRPr="0004315C">
              <w:rPr>
                <w:sz w:val="18"/>
                <w:szCs w:val="18"/>
              </w:rPr>
              <w:t>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8C3069" w:rsidP="001746E9">
            <w:pPr>
              <w:jc w:val="both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Круглосуточно </w:t>
            </w:r>
            <w:r w:rsidR="001746E9">
              <w:rPr>
                <w:sz w:val="18"/>
                <w:szCs w:val="18"/>
              </w:rPr>
              <w:t>(б</w:t>
            </w:r>
            <w:r w:rsidRPr="0004315C">
              <w:rPr>
                <w:sz w:val="18"/>
                <w:szCs w:val="18"/>
              </w:rPr>
              <w:t>анкомат)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Филиал ОАО «</w:t>
            </w:r>
            <w:proofErr w:type="spellStart"/>
            <w:r w:rsidRPr="0004315C">
              <w:rPr>
                <w:sz w:val="18"/>
                <w:szCs w:val="18"/>
              </w:rPr>
              <w:t>Россельхозбанк</w:t>
            </w:r>
            <w:proofErr w:type="spellEnd"/>
            <w:r w:rsidRPr="0004315C">
              <w:rPr>
                <w:sz w:val="18"/>
                <w:szCs w:val="18"/>
              </w:rPr>
              <w:t>» (банкомат, терминал с функцией приема наличных)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195755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Фрунзе, д.</w:t>
            </w:r>
            <w:r w:rsidR="008C3069" w:rsidRPr="0004315C"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8C3069" w:rsidP="00A21451">
            <w:pPr>
              <w:jc w:val="center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Круглосуточно (банкомат)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Дополнительный офис (банкомат, терминал с функцией приема наличных)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195755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Красный путь, д.</w:t>
            </w:r>
            <w:r w:rsidR="008C3069" w:rsidRPr="0004315C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8C3069" w:rsidP="001746E9">
            <w:pPr>
              <w:jc w:val="both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П</w:t>
            </w:r>
            <w:r w:rsidR="001746E9">
              <w:rPr>
                <w:sz w:val="18"/>
                <w:szCs w:val="18"/>
              </w:rPr>
              <w:t>Н.–</w:t>
            </w:r>
            <w:r w:rsidRPr="0004315C">
              <w:rPr>
                <w:sz w:val="18"/>
                <w:szCs w:val="18"/>
              </w:rPr>
              <w:t>П</w:t>
            </w:r>
            <w:r w:rsidR="001746E9">
              <w:rPr>
                <w:sz w:val="18"/>
                <w:szCs w:val="18"/>
              </w:rPr>
              <w:t>Т</w:t>
            </w:r>
            <w:r w:rsidRPr="0004315C">
              <w:rPr>
                <w:sz w:val="18"/>
                <w:szCs w:val="18"/>
              </w:rPr>
              <w:t>. с 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-19</w:t>
            </w:r>
            <w:r w:rsidRPr="0004315C">
              <w:rPr>
                <w:sz w:val="18"/>
                <w:szCs w:val="18"/>
                <w:vertAlign w:val="superscript"/>
              </w:rPr>
              <w:t>30</w:t>
            </w:r>
          </w:p>
          <w:p w:rsidR="008C3069" w:rsidRPr="0004315C" w:rsidRDefault="008C3069" w:rsidP="000974FE">
            <w:pPr>
              <w:jc w:val="both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С</w:t>
            </w:r>
            <w:r w:rsidR="001746E9">
              <w:rPr>
                <w:sz w:val="18"/>
                <w:szCs w:val="18"/>
              </w:rPr>
              <w:t xml:space="preserve">Б. </w:t>
            </w:r>
            <w:r w:rsidRPr="0004315C">
              <w:rPr>
                <w:sz w:val="18"/>
                <w:szCs w:val="18"/>
              </w:rPr>
              <w:t>9</w:t>
            </w:r>
            <w:r w:rsidRPr="0004315C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>-15</w:t>
            </w:r>
            <w:r w:rsidRPr="0004315C">
              <w:rPr>
                <w:sz w:val="18"/>
                <w:szCs w:val="18"/>
                <w:vertAlign w:val="superscript"/>
              </w:rPr>
              <w:t xml:space="preserve">00 </w:t>
            </w:r>
            <w:r w:rsidRPr="001746E9">
              <w:rPr>
                <w:sz w:val="18"/>
                <w:szCs w:val="18"/>
              </w:rPr>
              <w:t>(банкомат, терминалы)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Дополнительный офис (банкомат, терминал с функцией приема наличных)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ул. Маяковского, д.16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8C3069" w:rsidP="00A21451">
            <w:pPr>
              <w:jc w:val="center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Круглосуточно (банкомат)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рынок ООО </w:t>
            </w:r>
            <w:proofErr w:type="spellStart"/>
            <w:r>
              <w:rPr>
                <w:sz w:val="18"/>
                <w:szCs w:val="18"/>
              </w:rPr>
              <w:t>Стройподряд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03C68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0974FE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95755">
              <w:rPr>
                <w:sz w:val="18"/>
                <w:szCs w:val="18"/>
              </w:rPr>
              <w:t>л. 21-я Амурская</w:t>
            </w:r>
            <w:r>
              <w:rPr>
                <w:sz w:val="18"/>
                <w:szCs w:val="18"/>
              </w:rPr>
              <w:t>,</w:t>
            </w:r>
            <w:r w:rsidR="00195755">
              <w:rPr>
                <w:sz w:val="18"/>
                <w:szCs w:val="18"/>
              </w:rPr>
              <w:t xml:space="preserve"> д.</w:t>
            </w:r>
            <w:r w:rsidR="008C3069">
              <w:rPr>
                <w:sz w:val="18"/>
                <w:szCs w:val="18"/>
              </w:rPr>
              <w:t>33/1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1746E9" w:rsidP="00174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746E9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</w:t>
            </w:r>
            <w:r w:rsidR="008C3069">
              <w:rPr>
                <w:sz w:val="18"/>
                <w:szCs w:val="18"/>
              </w:rPr>
              <w:t>20</w:t>
            </w:r>
            <w:r w:rsidR="008C3069" w:rsidRPr="001746E9">
              <w:rPr>
                <w:sz w:val="18"/>
                <w:szCs w:val="18"/>
                <w:vertAlign w:val="superscript"/>
              </w:rPr>
              <w:t>00</w:t>
            </w:r>
            <w:r w:rsidR="008C3069" w:rsidRPr="0004315C">
              <w:rPr>
                <w:sz w:val="18"/>
                <w:szCs w:val="18"/>
              </w:rPr>
              <w:t xml:space="preserve"> (</w:t>
            </w:r>
            <w:r w:rsidR="008C3069">
              <w:rPr>
                <w:sz w:val="18"/>
                <w:szCs w:val="18"/>
              </w:rPr>
              <w:t>терминал</w:t>
            </w:r>
            <w:r w:rsidR="008C3069" w:rsidRPr="0004315C">
              <w:rPr>
                <w:sz w:val="18"/>
                <w:szCs w:val="18"/>
              </w:rPr>
              <w:t>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jc w:val="center"/>
              <w:rPr>
                <w:b/>
                <w:sz w:val="18"/>
                <w:szCs w:val="18"/>
              </w:rPr>
            </w:pPr>
            <w:r w:rsidRPr="0004315C">
              <w:rPr>
                <w:b/>
                <w:sz w:val="18"/>
                <w:szCs w:val="18"/>
              </w:rPr>
              <w:lastRenderedPageBreak/>
              <w:t>Советский округ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8C3069" w:rsidP="00A21451">
            <w:pPr>
              <w:jc w:val="center"/>
              <w:rPr>
                <w:sz w:val="18"/>
                <w:szCs w:val="18"/>
              </w:rPr>
            </w:pP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ТК «На </w:t>
            </w:r>
            <w:proofErr w:type="spellStart"/>
            <w:r w:rsidRPr="0004315C">
              <w:rPr>
                <w:sz w:val="18"/>
                <w:szCs w:val="18"/>
              </w:rPr>
              <w:t>Бархатовой</w:t>
            </w:r>
            <w:proofErr w:type="spellEnd"/>
            <w:r w:rsidRPr="0004315C">
              <w:rPr>
                <w:sz w:val="18"/>
                <w:szCs w:val="18"/>
              </w:rPr>
              <w:t>» (банкомат)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8C3069" w:rsidP="00195755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ул. </w:t>
            </w:r>
            <w:proofErr w:type="spellStart"/>
            <w:r w:rsidRPr="0004315C">
              <w:rPr>
                <w:sz w:val="18"/>
                <w:szCs w:val="18"/>
              </w:rPr>
              <w:t>Бархатовой</w:t>
            </w:r>
            <w:proofErr w:type="spellEnd"/>
            <w:r w:rsidRPr="0004315C">
              <w:rPr>
                <w:sz w:val="18"/>
                <w:szCs w:val="18"/>
              </w:rPr>
              <w:t>,</w:t>
            </w:r>
            <w:r w:rsidR="00195755">
              <w:rPr>
                <w:sz w:val="18"/>
                <w:szCs w:val="18"/>
              </w:rPr>
              <w:t xml:space="preserve"> д.</w:t>
            </w:r>
            <w:r w:rsidRPr="0004315C">
              <w:rPr>
                <w:sz w:val="18"/>
                <w:szCs w:val="18"/>
              </w:rPr>
              <w:t>2А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1746E9" w:rsidP="00174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95755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</w:t>
            </w:r>
            <w:r w:rsidR="008C3069" w:rsidRPr="0004315C">
              <w:rPr>
                <w:sz w:val="18"/>
                <w:szCs w:val="18"/>
              </w:rPr>
              <w:t>23</w:t>
            </w:r>
            <w:r w:rsidR="008C3069" w:rsidRPr="00195755">
              <w:rPr>
                <w:sz w:val="18"/>
                <w:szCs w:val="18"/>
                <w:vertAlign w:val="superscript"/>
              </w:rPr>
              <w:t>00</w:t>
            </w:r>
            <w:r w:rsidR="008C3069" w:rsidRPr="0004315C">
              <w:rPr>
                <w:sz w:val="18"/>
                <w:szCs w:val="18"/>
              </w:rPr>
              <w:t xml:space="preserve"> (банкомат)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ТК «На </w:t>
            </w:r>
            <w:proofErr w:type="spellStart"/>
            <w:r w:rsidRPr="0004315C">
              <w:rPr>
                <w:sz w:val="18"/>
                <w:szCs w:val="18"/>
              </w:rPr>
              <w:t>Бархатовой</w:t>
            </w:r>
            <w:proofErr w:type="spellEnd"/>
            <w:r w:rsidRPr="0004315C">
              <w:rPr>
                <w:sz w:val="18"/>
                <w:szCs w:val="18"/>
              </w:rPr>
              <w:t xml:space="preserve">» </w:t>
            </w:r>
            <w:r w:rsidRPr="00303C68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ул. </w:t>
            </w:r>
            <w:proofErr w:type="spellStart"/>
            <w:r w:rsidRPr="0004315C">
              <w:rPr>
                <w:sz w:val="18"/>
                <w:szCs w:val="18"/>
              </w:rPr>
              <w:t>Бархатовой</w:t>
            </w:r>
            <w:proofErr w:type="spellEnd"/>
            <w:r w:rsidRPr="0004315C">
              <w:rPr>
                <w:sz w:val="18"/>
                <w:szCs w:val="18"/>
              </w:rPr>
              <w:t xml:space="preserve">, </w:t>
            </w:r>
            <w:r w:rsidR="00195755">
              <w:rPr>
                <w:sz w:val="18"/>
                <w:szCs w:val="18"/>
              </w:rPr>
              <w:t>д.2</w:t>
            </w:r>
            <w:r w:rsidRPr="0004315C">
              <w:rPr>
                <w:sz w:val="18"/>
                <w:szCs w:val="18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195755" w:rsidP="00195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C3069" w:rsidRPr="00195755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</w:t>
            </w:r>
            <w:r w:rsidR="008C3069" w:rsidRPr="0004315C">
              <w:rPr>
                <w:sz w:val="18"/>
                <w:szCs w:val="18"/>
              </w:rPr>
              <w:t>23</w:t>
            </w:r>
            <w:r w:rsidR="008C3069" w:rsidRPr="00195755">
              <w:rPr>
                <w:sz w:val="18"/>
                <w:szCs w:val="18"/>
                <w:vertAlign w:val="superscript"/>
              </w:rPr>
              <w:t>00</w:t>
            </w:r>
            <w:r w:rsidR="008C3069" w:rsidRPr="0004315C">
              <w:rPr>
                <w:sz w:val="18"/>
                <w:szCs w:val="18"/>
              </w:rPr>
              <w:t xml:space="preserve"> (</w:t>
            </w:r>
            <w:r w:rsidR="008C3069">
              <w:rPr>
                <w:sz w:val="18"/>
                <w:szCs w:val="18"/>
              </w:rPr>
              <w:t>терминал</w:t>
            </w:r>
            <w:r w:rsidR="008C3069" w:rsidRPr="0004315C">
              <w:rPr>
                <w:sz w:val="18"/>
                <w:szCs w:val="18"/>
              </w:rPr>
              <w:t>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 «Удачный» </w:t>
            </w:r>
            <w:r w:rsidRPr="00303C68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0974FE" w:rsidP="0009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C306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-</w:t>
            </w:r>
            <w:r w:rsidR="008C3069">
              <w:rPr>
                <w:sz w:val="18"/>
                <w:szCs w:val="18"/>
              </w:rPr>
              <w:t xml:space="preserve">т Мира, </w:t>
            </w:r>
            <w:r w:rsidR="00195755">
              <w:rPr>
                <w:sz w:val="18"/>
                <w:szCs w:val="18"/>
              </w:rPr>
              <w:t>д.</w:t>
            </w:r>
            <w:r w:rsidR="008C3069">
              <w:rPr>
                <w:sz w:val="18"/>
                <w:szCs w:val="18"/>
              </w:rPr>
              <w:t>169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8C3069" w:rsidP="00195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95755" w:rsidRPr="00195755">
              <w:rPr>
                <w:sz w:val="18"/>
                <w:szCs w:val="18"/>
                <w:vertAlign w:val="superscript"/>
              </w:rPr>
              <w:t>00</w:t>
            </w:r>
            <w:r w:rsidR="001957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 w:rsidRPr="00195755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 xml:space="preserve"> (терминал)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Default="008C3069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рынок </w:t>
            </w:r>
            <w:r w:rsidRPr="00303C68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Default="000974FE" w:rsidP="0009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</w:t>
            </w:r>
            <w:r w:rsidR="00195755">
              <w:rPr>
                <w:sz w:val="18"/>
                <w:szCs w:val="18"/>
              </w:rPr>
              <w:t xml:space="preserve"> Менделеева, д.</w:t>
            </w:r>
            <w:r w:rsidR="008C3069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8C3069" w:rsidP="00195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95755" w:rsidRPr="00195755">
              <w:rPr>
                <w:sz w:val="18"/>
                <w:szCs w:val="18"/>
                <w:vertAlign w:val="superscript"/>
              </w:rPr>
              <w:t>00</w:t>
            </w:r>
            <w:r w:rsidR="001957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 w:rsidRPr="00195755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 xml:space="preserve"> (терминал)</w:t>
            </w:r>
          </w:p>
        </w:tc>
      </w:tr>
      <w:tr w:rsidR="008C3069" w:rsidRPr="0004315C" w:rsidTr="008C3069">
        <w:trPr>
          <w:trHeight w:val="25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ТК «</w:t>
            </w:r>
            <w:r w:rsidRPr="0004315C">
              <w:rPr>
                <w:sz w:val="18"/>
                <w:szCs w:val="18"/>
                <w:lang w:val="en-US"/>
              </w:rPr>
              <w:t>Fresh</w:t>
            </w:r>
            <w:r w:rsidRPr="0004315C">
              <w:rPr>
                <w:sz w:val="18"/>
                <w:szCs w:val="18"/>
              </w:rPr>
              <w:t>-рынок» (банкомат)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8C3069" w:rsidP="00195755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ул. Нефтезаводская,</w:t>
            </w:r>
            <w:r w:rsidR="00195755">
              <w:rPr>
                <w:sz w:val="18"/>
                <w:szCs w:val="18"/>
              </w:rPr>
              <w:t xml:space="preserve"> д.</w:t>
            </w:r>
            <w:r w:rsidRPr="0004315C"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8C3069" w:rsidP="00A21451">
            <w:pPr>
              <w:jc w:val="center"/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>Круглосуточно (банкомат)</w:t>
            </w:r>
          </w:p>
        </w:tc>
      </w:tr>
      <w:tr w:rsidR="00195755" w:rsidRPr="0004315C" w:rsidTr="001D4DEA">
        <w:trPr>
          <w:trHeight w:val="76"/>
        </w:trPr>
        <w:tc>
          <w:tcPr>
            <w:tcW w:w="6941" w:type="dxa"/>
            <w:gridSpan w:val="3"/>
            <w:vAlign w:val="center"/>
          </w:tcPr>
          <w:p w:rsidR="00195755" w:rsidRPr="0004315C" w:rsidRDefault="00195755" w:rsidP="00A21451">
            <w:pPr>
              <w:jc w:val="center"/>
              <w:rPr>
                <w:sz w:val="18"/>
                <w:szCs w:val="18"/>
              </w:rPr>
            </w:pPr>
            <w:r w:rsidRPr="0004315C">
              <w:rPr>
                <w:b/>
                <w:sz w:val="18"/>
                <w:szCs w:val="18"/>
              </w:rPr>
              <w:t>Ленинский округ</w:t>
            </w:r>
          </w:p>
        </w:tc>
      </w:tr>
      <w:tr w:rsidR="008C3069" w:rsidRPr="0004315C" w:rsidTr="008C3069">
        <w:trPr>
          <w:trHeight w:val="7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ТК «Апельсин» </w:t>
            </w:r>
            <w:r w:rsidRPr="00303C68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 w:rsidRPr="0004315C">
              <w:rPr>
                <w:sz w:val="18"/>
                <w:szCs w:val="18"/>
              </w:rPr>
              <w:t xml:space="preserve">ул. Рождественского, </w:t>
            </w:r>
            <w:r w:rsidR="00195755">
              <w:rPr>
                <w:sz w:val="18"/>
                <w:szCs w:val="18"/>
              </w:rPr>
              <w:t>д.</w:t>
            </w:r>
            <w:r w:rsidRPr="0004315C">
              <w:rPr>
                <w:sz w:val="18"/>
                <w:szCs w:val="18"/>
              </w:rPr>
              <w:t>6/1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195755" w:rsidP="00195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C3069" w:rsidRPr="00195755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</w:t>
            </w:r>
            <w:r w:rsidR="008C3069" w:rsidRPr="0004315C">
              <w:rPr>
                <w:sz w:val="18"/>
                <w:szCs w:val="18"/>
              </w:rPr>
              <w:t>24</w:t>
            </w:r>
            <w:r w:rsidR="008C3069" w:rsidRPr="00195755">
              <w:rPr>
                <w:sz w:val="18"/>
                <w:szCs w:val="18"/>
                <w:vertAlign w:val="superscript"/>
              </w:rPr>
              <w:t>00</w:t>
            </w:r>
            <w:r w:rsidR="008C3069" w:rsidRPr="0004315C">
              <w:rPr>
                <w:sz w:val="18"/>
                <w:szCs w:val="18"/>
              </w:rPr>
              <w:t xml:space="preserve"> (терминал)</w:t>
            </w:r>
          </w:p>
        </w:tc>
      </w:tr>
      <w:tr w:rsidR="008C3069" w:rsidRPr="0004315C" w:rsidTr="008C3069">
        <w:trPr>
          <w:trHeight w:val="76"/>
        </w:trPr>
        <w:tc>
          <w:tcPr>
            <w:tcW w:w="2689" w:type="dxa"/>
            <w:vAlign w:val="center"/>
          </w:tcPr>
          <w:p w:rsidR="008C3069" w:rsidRPr="0004315C" w:rsidRDefault="008C3069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 «Тара»  </w:t>
            </w:r>
            <w:r w:rsidRPr="00303C68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04315C" w:rsidRDefault="000974FE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8C3069">
              <w:rPr>
                <w:sz w:val="18"/>
                <w:szCs w:val="18"/>
              </w:rPr>
              <w:t xml:space="preserve">л. Гашека, </w:t>
            </w:r>
            <w:r w:rsidR="00195755">
              <w:rPr>
                <w:sz w:val="18"/>
                <w:szCs w:val="18"/>
              </w:rPr>
              <w:t>д.</w:t>
            </w:r>
            <w:r w:rsidR="008C3069">
              <w:rPr>
                <w:sz w:val="18"/>
                <w:szCs w:val="18"/>
              </w:rPr>
              <w:t>3/3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8C3069" w:rsidP="00195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95755" w:rsidRPr="00195755">
              <w:rPr>
                <w:sz w:val="18"/>
                <w:szCs w:val="18"/>
                <w:vertAlign w:val="superscript"/>
              </w:rPr>
              <w:t>00</w:t>
            </w:r>
            <w:r w:rsidR="001957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Pr="00195755">
              <w:rPr>
                <w:sz w:val="18"/>
                <w:szCs w:val="18"/>
                <w:vertAlign w:val="superscript"/>
              </w:rPr>
              <w:t>00</w:t>
            </w:r>
            <w:r w:rsidRPr="0004315C">
              <w:rPr>
                <w:sz w:val="18"/>
                <w:szCs w:val="18"/>
              </w:rPr>
              <w:t xml:space="preserve"> (терминал)</w:t>
            </w:r>
          </w:p>
        </w:tc>
      </w:tr>
      <w:tr w:rsidR="008C3069" w:rsidRPr="0004315C" w:rsidTr="008C3069">
        <w:trPr>
          <w:trHeight w:val="76"/>
        </w:trPr>
        <w:tc>
          <w:tcPr>
            <w:tcW w:w="2689" w:type="dxa"/>
            <w:vAlign w:val="center"/>
          </w:tcPr>
          <w:p w:rsidR="008C3069" w:rsidRPr="00E623C4" w:rsidRDefault="008C3069" w:rsidP="00A2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«</w:t>
            </w:r>
            <w:r>
              <w:rPr>
                <w:sz w:val="18"/>
                <w:szCs w:val="18"/>
                <w:lang w:val="en-US"/>
              </w:rPr>
              <w:t>DNS</w:t>
            </w:r>
            <w:r>
              <w:rPr>
                <w:sz w:val="18"/>
                <w:szCs w:val="18"/>
              </w:rPr>
              <w:t xml:space="preserve">» ТК Десятка </w:t>
            </w:r>
            <w:r w:rsidRPr="00303C68">
              <w:rPr>
                <w:b/>
                <w:sz w:val="18"/>
                <w:szCs w:val="18"/>
              </w:rPr>
              <w:t>(терминал с функцией приема наличных)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069" w:rsidRPr="00C41216" w:rsidRDefault="008C3069" w:rsidP="00A21451">
            <w:pPr>
              <w:rPr>
                <w:szCs w:val="2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Гуртьева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195755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069" w:rsidRPr="0004315C" w:rsidRDefault="00195755" w:rsidP="00195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95755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</w:t>
            </w:r>
            <w:r w:rsidR="008C3069">
              <w:rPr>
                <w:sz w:val="18"/>
                <w:szCs w:val="18"/>
              </w:rPr>
              <w:t>21</w:t>
            </w:r>
            <w:r w:rsidR="008C3069" w:rsidRPr="00195755">
              <w:rPr>
                <w:sz w:val="18"/>
                <w:szCs w:val="18"/>
                <w:vertAlign w:val="superscript"/>
              </w:rPr>
              <w:t>00</w:t>
            </w:r>
            <w:r w:rsidR="008C3069" w:rsidRPr="0004315C">
              <w:rPr>
                <w:sz w:val="18"/>
                <w:szCs w:val="18"/>
              </w:rPr>
              <w:t xml:space="preserve"> (терминал)</w:t>
            </w:r>
          </w:p>
        </w:tc>
      </w:tr>
    </w:tbl>
    <w:p w:rsidR="00A45470" w:rsidRDefault="00A45470" w:rsidP="00A45470">
      <w:pPr>
        <w:ind w:firstLine="709"/>
        <w:jc w:val="both"/>
      </w:pPr>
      <w:r w:rsidRPr="00BA6872">
        <w:t xml:space="preserve">Также обратите внимание </w:t>
      </w:r>
      <w:r w:rsidR="00551096">
        <w:t>на то, что</w:t>
      </w:r>
      <w:r w:rsidRPr="00BA6872">
        <w:t xml:space="preserve"> терминалы не выдают сдачу. При этом вся сумма переводится на указанный </w:t>
      </w:r>
      <w:r w:rsidR="00551096">
        <w:t>в</w:t>
      </w:r>
      <w:r w:rsidRPr="00BA6872">
        <w:t>ами лицевой счет</w:t>
      </w:r>
      <w:r w:rsidR="00551096">
        <w:t>. Со</w:t>
      </w:r>
      <w:r w:rsidRPr="00BA6872">
        <w:t>ответственно</w:t>
      </w:r>
      <w:r w:rsidR="00551096">
        <w:t>,</w:t>
      </w:r>
      <w:r w:rsidRPr="00BA6872">
        <w:t xml:space="preserve"> в случае оплаты суммы больше положенной, </w:t>
      </w:r>
      <w:r>
        <w:t xml:space="preserve">средства будут зачислены на будущий период. </w:t>
      </w:r>
    </w:p>
    <w:p w:rsidR="00A45470" w:rsidRDefault="00A45470" w:rsidP="00A45470">
      <w:pPr>
        <w:ind w:firstLine="709"/>
        <w:jc w:val="both"/>
      </w:pPr>
      <w:r>
        <w:t xml:space="preserve">Обращаем ваше внимание, что наибольшее количество ошибок совершается при оплате взноса на капитального ремонта через </w:t>
      </w:r>
      <w:r w:rsidRPr="00AB01C3">
        <w:t>устройства</w:t>
      </w:r>
      <w:r>
        <w:t xml:space="preserve"> самообслуживания и банкоматы ОАО «Сбербанк России». Предлагаем вашему вниманию инструкцию. </w:t>
      </w:r>
    </w:p>
    <w:p w:rsidR="00A45470" w:rsidRDefault="00A45470" w:rsidP="00A45470">
      <w:pPr>
        <w:ind w:firstLine="709"/>
        <w:jc w:val="both"/>
      </w:pPr>
      <w:r>
        <w:t>1. НА ОБЩИЙ СЧЕТ РФКР МКД</w:t>
      </w:r>
    </w:p>
    <w:p w:rsidR="00A45470" w:rsidRDefault="00A45470" w:rsidP="00A45470">
      <w:pPr>
        <w:ind w:firstLine="709"/>
        <w:jc w:val="both"/>
      </w:pPr>
      <w:r>
        <w:t xml:space="preserve">Счет 40604810509000000001 </w:t>
      </w:r>
    </w:p>
    <w:p w:rsidR="00A45470" w:rsidRDefault="00A45470" w:rsidP="00A45470">
      <w:pPr>
        <w:ind w:firstLine="709"/>
        <w:jc w:val="both"/>
      </w:pPr>
      <w:r>
        <w:t>ИНН 5503239348</w:t>
      </w:r>
    </w:p>
    <w:p w:rsidR="00A45470" w:rsidRDefault="00A45470" w:rsidP="00A45470">
      <w:pPr>
        <w:ind w:firstLine="709"/>
        <w:jc w:val="both"/>
      </w:pPr>
      <w:r>
        <w:t xml:space="preserve">- Выбираем вкладку </w:t>
      </w:r>
      <w:r w:rsidRPr="00AB01C3">
        <w:rPr>
          <w:b/>
        </w:rPr>
        <w:t>«Коммунальные платежи»</w:t>
      </w:r>
      <w:r w:rsidR="001A3C61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t xml:space="preserve">- Далее - вкладку </w:t>
      </w:r>
      <w:r w:rsidRPr="00AB01C3">
        <w:rPr>
          <w:b/>
        </w:rPr>
        <w:t>«Расчетные центры, Капитальный ремонт»</w:t>
      </w:r>
      <w:r w:rsidR="001A3C61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lastRenderedPageBreak/>
        <w:t xml:space="preserve">- Выбираем услугу </w:t>
      </w:r>
      <w:r w:rsidRPr="00AB01C3">
        <w:rPr>
          <w:b/>
        </w:rPr>
        <w:t>РФКР МКД</w:t>
      </w:r>
      <w:r>
        <w:t xml:space="preserve"> (40604810509000000001)</w:t>
      </w:r>
    </w:p>
    <w:p w:rsidR="00A45470" w:rsidRDefault="00A45470" w:rsidP="00A45470">
      <w:pPr>
        <w:ind w:firstLine="709"/>
        <w:jc w:val="both"/>
      </w:pPr>
      <w:r>
        <w:t>- Проводим платеж</w:t>
      </w:r>
      <w:r w:rsidR="001A3C61">
        <w:t>.</w:t>
      </w:r>
    </w:p>
    <w:p w:rsidR="00A45470" w:rsidRDefault="00A45470" w:rsidP="00A45470">
      <w:pPr>
        <w:ind w:firstLine="709"/>
        <w:jc w:val="both"/>
      </w:pPr>
    </w:p>
    <w:p w:rsidR="00A45470" w:rsidRDefault="00A45470" w:rsidP="00A45470">
      <w:pPr>
        <w:ind w:firstLine="709"/>
        <w:jc w:val="both"/>
      </w:pPr>
      <w:r>
        <w:t>2. НА СПЕЦИАЛЬНЫЕ СЧЕТА РФКР МКД, ПО КОТОРЫМ НЕ ЗАКЛЮЧЕН ДОГОВОР СО СБЕРБАНКОМ</w:t>
      </w:r>
    </w:p>
    <w:p w:rsidR="00A45470" w:rsidRDefault="00A45470" w:rsidP="00A45470">
      <w:pPr>
        <w:ind w:firstLine="709"/>
        <w:jc w:val="both"/>
      </w:pPr>
      <w:r>
        <w:t xml:space="preserve">- Выбираем вкладку </w:t>
      </w:r>
      <w:r w:rsidRPr="00AB01C3">
        <w:rPr>
          <w:b/>
        </w:rPr>
        <w:t>«Коммунальные платежи»</w:t>
      </w:r>
      <w:r w:rsidR="001A3C61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t xml:space="preserve">- Далее - вкладку </w:t>
      </w:r>
      <w:r w:rsidRPr="00AB01C3">
        <w:rPr>
          <w:b/>
        </w:rPr>
        <w:t>«Расчетные центры, Капитальный ремонт»</w:t>
      </w:r>
      <w:r w:rsidR="001A3C61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t xml:space="preserve">- Выбираем услугу </w:t>
      </w:r>
      <w:r w:rsidRPr="00AB01C3">
        <w:rPr>
          <w:b/>
        </w:rPr>
        <w:t>РФКР МКД (СПЕЦИАЛЬНЫЕ СЧЕТА МКД)</w:t>
      </w:r>
      <w:r w:rsidR="001A3C61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t xml:space="preserve">- Вводим </w:t>
      </w:r>
      <w:r w:rsidRPr="00AB01C3">
        <w:rPr>
          <w:b/>
        </w:rPr>
        <w:t>расчетный счет</w:t>
      </w:r>
      <w:r w:rsidR="001A3C61">
        <w:rPr>
          <w:b/>
        </w:rPr>
        <w:t>.</w:t>
      </w:r>
    </w:p>
    <w:p w:rsidR="00A45470" w:rsidRPr="00AB01C3" w:rsidRDefault="00A45470" w:rsidP="00A45470">
      <w:pPr>
        <w:ind w:firstLine="709"/>
        <w:jc w:val="both"/>
        <w:rPr>
          <w:b/>
        </w:rPr>
      </w:pPr>
      <w:r>
        <w:t xml:space="preserve">- Далее указываем, </w:t>
      </w:r>
      <w:r w:rsidRPr="00AB01C3">
        <w:rPr>
          <w:b/>
        </w:rPr>
        <w:t>ФИО плательщика, номер квартиры и сумму платежа</w:t>
      </w:r>
      <w:r w:rsidR="001A3C61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t>Если по данному счету заключен договор, программа не найдет расчетный счет. В этом случае переходим к следующему пункту – п.3 «ОПЛАТА НА СПЕЦИАЛЬНЫЕ СЧЕТА РФКР МКД, ПО КОТОРЫМ ЗАКЛЮЧЕН ДОГОВОР СО СБЕРБАНКОМ».</w:t>
      </w:r>
    </w:p>
    <w:p w:rsidR="00A45470" w:rsidRDefault="00A45470" w:rsidP="00A45470">
      <w:pPr>
        <w:ind w:firstLine="709"/>
        <w:jc w:val="both"/>
      </w:pPr>
      <w:r>
        <w:t xml:space="preserve">3. НА СПЕЦИАЛЬНЫЕ СЧЕТА РФКР МКД, ПО КОТОРЫМ ЗАКЛЮЧЕН ДОГОВОР СО СБЕРБАНКОМ </w:t>
      </w:r>
    </w:p>
    <w:p w:rsidR="00A45470" w:rsidRDefault="00A45470" w:rsidP="00A45470">
      <w:pPr>
        <w:ind w:firstLine="709"/>
        <w:jc w:val="both"/>
      </w:pPr>
      <w:r>
        <w:t xml:space="preserve">- При оплате наличными денежными средствами выбираем вкладку </w:t>
      </w:r>
      <w:r w:rsidRPr="00AB01C3">
        <w:rPr>
          <w:b/>
        </w:rPr>
        <w:t>«Личный кабинет поиск услуг»</w:t>
      </w:r>
      <w:r w:rsidR="007F1E27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t xml:space="preserve">- При оплате с банковской карты выбираем вкладку </w:t>
      </w:r>
      <w:r w:rsidRPr="00AB01C3">
        <w:rPr>
          <w:b/>
        </w:rPr>
        <w:t>«Платежи и переводы»</w:t>
      </w:r>
      <w:r>
        <w:t xml:space="preserve">, затем </w:t>
      </w:r>
      <w:r w:rsidRPr="00AB01C3">
        <w:rPr>
          <w:b/>
        </w:rPr>
        <w:t>«Личный кабинет поиск услуг»</w:t>
      </w:r>
      <w:r w:rsidR="007F1E27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t xml:space="preserve">- Далее – </w:t>
      </w:r>
      <w:r w:rsidRPr="00AB01C3">
        <w:rPr>
          <w:b/>
        </w:rPr>
        <w:t>«Поиск по наименованию» или «Поиск по расчетному счету»</w:t>
      </w:r>
      <w:r w:rsidR="007F1E27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lastRenderedPageBreak/>
        <w:t xml:space="preserve">- Если выбран </w:t>
      </w:r>
      <w:r w:rsidRPr="00AB01C3">
        <w:rPr>
          <w:b/>
        </w:rPr>
        <w:t>«Поиск по наименованию»</w:t>
      </w:r>
      <w:r>
        <w:t xml:space="preserve">, то указываем </w:t>
      </w:r>
      <w:r w:rsidRPr="00AB01C3">
        <w:rPr>
          <w:b/>
        </w:rPr>
        <w:t>адрес</w:t>
      </w:r>
      <w:r>
        <w:t xml:space="preserve"> (например, Лукашевича</w:t>
      </w:r>
      <w:r w:rsidR="007F1E27">
        <w:t>,</w:t>
      </w:r>
      <w:r>
        <w:t xml:space="preserve"> 11)</w:t>
      </w:r>
      <w:r w:rsidR="007F1E27">
        <w:t>.</w:t>
      </w:r>
    </w:p>
    <w:p w:rsidR="00A45470" w:rsidRDefault="00A45470" w:rsidP="00A45470">
      <w:pPr>
        <w:ind w:firstLine="709"/>
        <w:jc w:val="both"/>
      </w:pPr>
      <w:r>
        <w:t xml:space="preserve">- Если выбран </w:t>
      </w:r>
      <w:r w:rsidRPr="00AB01C3">
        <w:rPr>
          <w:b/>
        </w:rPr>
        <w:t>«Поиск по расчетному счету»</w:t>
      </w:r>
      <w:r>
        <w:t xml:space="preserve">, то указываем </w:t>
      </w:r>
      <w:r w:rsidRPr="00AB01C3">
        <w:rPr>
          <w:b/>
        </w:rPr>
        <w:t>расчетный счет</w:t>
      </w:r>
      <w:r w:rsidR="007F1E27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t>- После нахождения нужного расчетного счета/адреса проводим платеж.</w:t>
      </w:r>
    </w:p>
    <w:p w:rsidR="00A45470" w:rsidRDefault="00A45470" w:rsidP="00A45470">
      <w:pPr>
        <w:ind w:firstLine="709"/>
        <w:jc w:val="both"/>
      </w:pPr>
      <w:r>
        <w:t>ОПЛАТА в АС «</w:t>
      </w:r>
      <w:proofErr w:type="spellStart"/>
      <w:r>
        <w:t>СбербанкОнлайн</w:t>
      </w:r>
      <w:proofErr w:type="spellEnd"/>
      <w:r>
        <w:t>»</w:t>
      </w:r>
    </w:p>
    <w:p w:rsidR="00A45470" w:rsidRDefault="00A45470" w:rsidP="00A45470">
      <w:pPr>
        <w:ind w:firstLine="709"/>
        <w:jc w:val="both"/>
      </w:pPr>
      <w:r>
        <w:t>1.</w:t>
      </w:r>
      <w:r>
        <w:tab/>
        <w:t>НА ОБЩИЙ СЧЕТ РФКР МКД</w:t>
      </w:r>
    </w:p>
    <w:p w:rsidR="00A45470" w:rsidRDefault="00A45470" w:rsidP="00A45470">
      <w:pPr>
        <w:ind w:firstLine="709"/>
        <w:jc w:val="both"/>
      </w:pPr>
      <w:r>
        <w:t>С</w:t>
      </w:r>
      <w:r w:rsidR="007F1E27">
        <w:t>ЧЕТ</w:t>
      </w:r>
      <w:r>
        <w:t xml:space="preserve"> 40604810509000000001 </w:t>
      </w:r>
    </w:p>
    <w:p w:rsidR="00A45470" w:rsidRDefault="00A45470" w:rsidP="00A45470">
      <w:pPr>
        <w:ind w:firstLine="709"/>
        <w:jc w:val="both"/>
      </w:pPr>
      <w:r>
        <w:t>ИНН 5503239348</w:t>
      </w:r>
    </w:p>
    <w:p w:rsidR="00A45470" w:rsidRDefault="00A45470" w:rsidP="00A45470">
      <w:pPr>
        <w:ind w:firstLine="709"/>
        <w:jc w:val="both"/>
      </w:pPr>
      <w:r>
        <w:t xml:space="preserve">- </w:t>
      </w:r>
      <w:r w:rsidR="007F1E27">
        <w:t>В</w:t>
      </w:r>
      <w:r>
        <w:t xml:space="preserve"> АС «</w:t>
      </w:r>
      <w:proofErr w:type="spellStart"/>
      <w:r>
        <w:t>СбербанкОнлайн</w:t>
      </w:r>
      <w:proofErr w:type="spellEnd"/>
      <w:r>
        <w:t xml:space="preserve">» в разделе </w:t>
      </w:r>
      <w:r w:rsidRPr="00AB01C3">
        <w:rPr>
          <w:b/>
        </w:rPr>
        <w:t>«ЖКХ и домашний телефон»</w:t>
      </w:r>
      <w:r>
        <w:t xml:space="preserve"> выбираем вкладку </w:t>
      </w:r>
      <w:r w:rsidRPr="00AB01C3">
        <w:rPr>
          <w:b/>
        </w:rPr>
        <w:t>«Квартплата»</w:t>
      </w:r>
      <w:r w:rsidR="007F1E27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t xml:space="preserve">- </w:t>
      </w:r>
      <w:r w:rsidR="007F1E27">
        <w:t>В</w:t>
      </w:r>
      <w:r>
        <w:t xml:space="preserve">ыбираем услугу </w:t>
      </w:r>
      <w:r w:rsidRPr="00AB01C3">
        <w:rPr>
          <w:b/>
        </w:rPr>
        <w:t>«РФКР (основной счет)»</w:t>
      </w:r>
      <w:r w:rsidR="007F1E27">
        <w:rPr>
          <w:b/>
        </w:rPr>
        <w:t>.</w:t>
      </w:r>
      <w:r>
        <w:t xml:space="preserve">  </w:t>
      </w:r>
    </w:p>
    <w:p w:rsidR="00A45470" w:rsidRDefault="00A45470" w:rsidP="00A45470">
      <w:pPr>
        <w:ind w:firstLine="709"/>
        <w:jc w:val="both"/>
      </w:pPr>
      <w:r>
        <w:t xml:space="preserve">- </w:t>
      </w:r>
      <w:r w:rsidR="007F1E27">
        <w:t>П</w:t>
      </w:r>
      <w:r>
        <w:t>роводим платеж.</w:t>
      </w:r>
    </w:p>
    <w:p w:rsidR="00A45470" w:rsidRDefault="00A45470" w:rsidP="00A45470">
      <w:pPr>
        <w:ind w:firstLine="709"/>
        <w:jc w:val="both"/>
      </w:pPr>
      <w:r>
        <w:t> 2.</w:t>
      </w:r>
      <w:r>
        <w:tab/>
        <w:t>НА СПЕЦИАЛЬНЫЕ СЧЕТА РФКР МКД, ПО КОТОРЫМ НЕ ЗАКЛЮЧЕН ДОГОВОР СО СБЕРБАНКОМ</w:t>
      </w:r>
    </w:p>
    <w:p w:rsidR="00A45470" w:rsidRDefault="00A45470" w:rsidP="00A45470">
      <w:pPr>
        <w:ind w:firstLine="709"/>
        <w:jc w:val="both"/>
      </w:pPr>
      <w:r>
        <w:t>- В АС «</w:t>
      </w:r>
      <w:proofErr w:type="spellStart"/>
      <w:r>
        <w:t>СбербанкОнлайн</w:t>
      </w:r>
      <w:proofErr w:type="spellEnd"/>
      <w:r>
        <w:t xml:space="preserve">» в поиске (поисковой строке)  вводим </w:t>
      </w:r>
      <w:r w:rsidRPr="00AB01C3">
        <w:rPr>
          <w:b/>
        </w:rPr>
        <w:t>фразу «специальные счета»</w:t>
      </w:r>
      <w:r w:rsidR="007F1E27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t>- Появляется вкладка «РФКР (специальные счета МКД)»</w:t>
      </w:r>
      <w:r w:rsidR="007F1E27">
        <w:t>.</w:t>
      </w:r>
    </w:p>
    <w:p w:rsidR="00A45470" w:rsidRDefault="00A45470" w:rsidP="00A45470">
      <w:pPr>
        <w:ind w:firstLine="709"/>
        <w:jc w:val="both"/>
      </w:pPr>
      <w:r>
        <w:t xml:space="preserve">- Заполняя необходимые реквизиты, проводим платеж.  </w:t>
      </w:r>
    </w:p>
    <w:p w:rsidR="00A45470" w:rsidRDefault="00A45470" w:rsidP="00A45470">
      <w:pPr>
        <w:ind w:firstLine="709"/>
        <w:jc w:val="both"/>
      </w:pPr>
      <w:r>
        <w:t>3. НА СПЕЦИАЛЬНЫЕ СЧЕТА РФКР МКД, ПО КОТОРЫМ ЗАКЛЮЧЕН ДОГОВОР СО СБЕРБАНКОМ</w:t>
      </w:r>
    </w:p>
    <w:p w:rsidR="00A45470" w:rsidRDefault="00A45470" w:rsidP="00A45470">
      <w:pPr>
        <w:ind w:firstLine="709"/>
        <w:jc w:val="both"/>
      </w:pPr>
      <w:r>
        <w:t>- В АС «</w:t>
      </w:r>
      <w:proofErr w:type="spellStart"/>
      <w:r>
        <w:t>СбербанкОнлайн</w:t>
      </w:r>
      <w:proofErr w:type="spellEnd"/>
      <w:r>
        <w:t xml:space="preserve">» в строке поиска </w:t>
      </w:r>
      <w:r w:rsidRPr="00AB01C3">
        <w:rPr>
          <w:b/>
        </w:rPr>
        <w:t>набираем расчетный счет / Адрес дома</w:t>
      </w:r>
      <w:r w:rsidR="007F1E27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t xml:space="preserve">- Выбираем услугу </w:t>
      </w:r>
      <w:r w:rsidRPr="00AB01C3">
        <w:rPr>
          <w:b/>
        </w:rPr>
        <w:t>РФКР МКД (Адрес дома)</w:t>
      </w:r>
      <w:r w:rsidR="007F1E27">
        <w:rPr>
          <w:b/>
        </w:rPr>
        <w:t>.</w:t>
      </w:r>
    </w:p>
    <w:p w:rsidR="00A45470" w:rsidRDefault="00A45470" w:rsidP="00A45470">
      <w:pPr>
        <w:ind w:firstLine="709"/>
        <w:jc w:val="both"/>
      </w:pPr>
      <w:r>
        <w:lastRenderedPageBreak/>
        <w:t>- Проверяем реквизиты получателя платежа (расчетный счет)</w:t>
      </w:r>
      <w:r w:rsidR="007F1E27">
        <w:t>.</w:t>
      </w:r>
    </w:p>
    <w:p w:rsidR="00A45470" w:rsidRDefault="00A45470" w:rsidP="00A45470">
      <w:pPr>
        <w:ind w:firstLine="709"/>
        <w:jc w:val="both"/>
      </w:pPr>
      <w:r>
        <w:t>- Проводим платеж.</w:t>
      </w:r>
    </w:p>
    <w:p w:rsidR="00A45470" w:rsidRDefault="00A45470" w:rsidP="00A45470">
      <w:pPr>
        <w:ind w:firstLine="709"/>
        <w:jc w:val="both"/>
        <w:rPr>
          <w:rFonts w:cs="Times New Roman"/>
          <w:b/>
          <w:sz w:val="40"/>
          <w:szCs w:val="40"/>
        </w:rPr>
      </w:pPr>
      <w:r w:rsidRPr="00D32B8D">
        <w:rPr>
          <w:rFonts w:cs="Times New Roman"/>
          <w:b/>
          <w:sz w:val="40"/>
          <w:szCs w:val="40"/>
        </w:rPr>
        <w:t>4.</w:t>
      </w:r>
      <w:r w:rsidRPr="00D32B8D">
        <w:rPr>
          <w:rFonts w:cs="Times New Roman"/>
          <w:b/>
          <w:sz w:val="40"/>
          <w:szCs w:val="40"/>
        </w:rPr>
        <w:tab/>
        <w:t>Хотите знать, куда идут деньги?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Несмотря на то что взносы уплачиваются на так называемый «общий» счет регионального оператора, учет средств ведется в разрезе каждого дома и каждого собственника. Любой собственник вправе получить справку о состоянии своего лицевого счета</w:t>
      </w:r>
      <w:r w:rsidR="009E305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накоплении и задолженности всего дома. Для этого необходимо сделать письменный запрос в канцелярию Фонда. Справка будет готова через 10 дней. Получить ее можно в финансово-экономическом отделе Фонда (ул. Краснофлотская, 24), в обязательном порядке предъявив паспорт, свидетельство о праве собственности или регистрационное удостоверение. 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 w:rsidRPr="005A62E7">
        <w:rPr>
          <w:rFonts w:cs="Times New Roman"/>
          <w:szCs w:val="28"/>
        </w:rPr>
        <w:t xml:space="preserve">В случае накопления средств на специальных счетах регионального оператора заявитель может обратиться в канцелярию или бухгалтерию Фонда </w:t>
      </w:r>
      <w:r>
        <w:rPr>
          <w:rFonts w:cs="Times New Roman"/>
          <w:szCs w:val="28"/>
        </w:rPr>
        <w:br/>
      </w:r>
      <w:r w:rsidRPr="005A62E7">
        <w:rPr>
          <w:rFonts w:cs="Times New Roman"/>
          <w:szCs w:val="28"/>
        </w:rPr>
        <w:t>(ул. Кр</w:t>
      </w:r>
      <w:r>
        <w:rPr>
          <w:rFonts w:cs="Times New Roman"/>
          <w:szCs w:val="28"/>
        </w:rPr>
        <w:t>а</w:t>
      </w:r>
      <w:r w:rsidRPr="005A62E7">
        <w:rPr>
          <w:rFonts w:cs="Times New Roman"/>
          <w:szCs w:val="28"/>
        </w:rPr>
        <w:t>снофлотская,</w:t>
      </w:r>
      <w:r>
        <w:rPr>
          <w:rFonts w:cs="Times New Roman"/>
          <w:szCs w:val="28"/>
        </w:rPr>
        <w:t xml:space="preserve"> </w:t>
      </w:r>
      <w:r w:rsidRPr="005A62E7">
        <w:rPr>
          <w:rFonts w:cs="Times New Roman"/>
          <w:szCs w:val="28"/>
        </w:rPr>
        <w:t>24), заполнить заявление</w:t>
      </w:r>
      <w:r w:rsidR="009E305C">
        <w:rPr>
          <w:rFonts w:cs="Times New Roman"/>
          <w:szCs w:val="28"/>
        </w:rPr>
        <w:t>,</w:t>
      </w:r>
      <w:r w:rsidRPr="005A62E7">
        <w:rPr>
          <w:rFonts w:cs="Times New Roman"/>
          <w:szCs w:val="28"/>
        </w:rPr>
        <w:t xml:space="preserve"> </w:t>
      </w:r>
      <w:r w:rsidRPr="0007083A">
        <w:rPr>
          <w:rFonts w:cs="Times New Roman"/>
          <w:szCs w:val="28"/>
        </w:rPr>
        <w:t xml:space="preserve">предъявив </w:t>
      </w:r>
      <w:r>
        <w:rPr>
          <w:rFonts w:cs="Times New Roman"/>
          <w:szCs w:val="28"/>
        </w:rPr>
        <w:t xml:space="preserve">паспорт и </w:t>
      </w:r>
      <w:r w:rsidRPr="0007083A">
        <w:rPr>
          <w:rFonts w:cs="Times New Roman"/>
          <w:szCs w:val="28"/>
        </w:rPr>
        <w:t>свидетельство</w:t>
      </w:r>
      <w:r w:rsidRPr="005A62E7">
        <w:rPr>
          <w:rFonts w:cs="Times New Roman"/>
          <w:szCs w:val="28"/>
        </w:rPr>
        <w:t xml:space="preserve"> о праве собственности</w:t>
      </w:r>
      <w:r>
        <w:rPr>
          <w:rFonts w:cs="Times New Roman"/>
          <w:szCs w:val="28"/>
        </w:rPr>
        <w:t>.</w:t>
      </w:r>
      <w:r w:rsidRPr="005A62E7">
        <w:rPr>
          <w:rFonts w:cs="Times New Roman"/>
          <w:szCs w:val="28"/>
        </w:rPr>
        <w:t xml:space="preserve"> Если за информацией обращается уполномоченный представитель</w:t>
      </w:r>
      <w:r w:rsidR="009E305C">
        <w:rPr>
          <w:rFonts w:cs="Times New Roman"/>
          <w:szCs w:val="28"/>
        </w:rPr>
        <w:t xml:space="preserve">, то </w:t>
      </w:r>
      <w:r w:rsidRPr="005A62E7">
        <w:rPr>
          <w:rFonts w:cs="Times New Roman"/>
          <w:szCs w:val="28"/>
        </w:rPr>
        <w:t>при себе</w:t>
      </w:r>
      <w:r w:rsidR="009E305C">
        <w:rPr>
          <w:rFonts w:cs="Times New Roman"/>
          <w:szCs w:val="28"/>
        </w:rPr>
        <w:t xml:space="preserve"> он</w:t>
      </w:r>
      <w:r w:rsidRPr="005A62E7">
        <w:rPr>
          <w:rFonts w:cs="Times New Roman"/>
          <w:szCs w:val="28"/>
        </w:rPr>
        <w:t xml:space="preserve"> </w:t>
      </w:r>
      <w:r w:rsidR="009E305C">
        <w:rPr>
          <w:rFonts w:cs="Times New Roman"/>
          <w:szCs w:val="28"/>
        </w:rPr>
        <w:t>должен</w:t>
      </w:r>
      <w:r w:rsidRPr="005A62E7">
        <w:rPr>
          <w:rFonts w:cs="Times New Roman"/>
          <w:szCs w:val="28"/>
        </w:rPr>
        <w:t xml:space="preserve"> иметь протокол общего собрания с соответствующим решением, паспорт.</w:t>
      </w:r>
      <w:r>
        <w:rPr>
          <w:rFonts w:cs="Times New Roman"/>
          <w:szCs w:val="28"/>
        </w:rPr>
        <w:t xml:space="preserve"> Если уполномоченным является сотрудник управляющей компании, при себе </w:t>
      </w:r>
      <w:r w:rsidR="009E305C">
        <w:rPr>
          <w:rFonts w:cs="Times New Roman"/>
          <w:szCs w:val="28"/>
        </w:rPr>
        <w:t>он должен иметь</w:t>
      </w:r>
      <w:r>
        <w:rPr>
          <w:rFonts w:cs="Times New Roman"/>
          <w:szCs w:val="28"/>
        </w:rPr>
        <w:t xml:space="preserve"> доверенность.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Непосредственно перед проведением капитального ремонта региональный оператор передает собственникам пакет документов, содержащий дефектную ведомость, сметную стоимость и указание всех статей финансирования запланированных работ (объем средств собственников, средств заимствования, если таковое необходимо, и государственной поддержки из бюджетов всех уровней)</w:t>
      </w:r>
      <w:r w:rsidR="00D65473">
        <w:rPr>
          <w:rFonts w:cs="Times New Roman"/>
          <w:szCs w:val="28"/>
        </w:rPr>
        <w:t>, проект протокола общего собрания и договор</w:t>
      </w:r>
      <w:r>
        <w:rPr>
          <w:rFonts w:cs="Times New Roman"/>
          <w:szCs w:val="28"/>
        </w:rPr>
        <w:t>. По вопросам определения объема финансирования необходимо обращаться в отдел жилищного хозяйства Фонда (ул. Краснофлотская, 24), по вопросам дефектных ведомостей – в отдел технического надзора (ул. Спартаковская, 3), по вопросам локально-сметных расчётов – в отдел реализации региональной программы (ул. Краснофлотская, 24).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 следует отметить, что в системе капитального ремонта не предусмотрен оборот наличных средств. Аванс подрядной организации в объеме </w:t>
      </w:r>
      <w:r w:rsidRPr="005A62E7">
        <w:rPr>
          <w:rFonts w:cs="Times New Roman"/>
          <w:szCs w:val="28"/>
        </w:rPr>
        <w:t>до</w:t>
      </w:r>
      <w:r>
        <w:rPr>
          <w:rFonts w:cs="Times New Roman"/>
          <w:szCs w:val="28"/>
        </w:rPr>
        <w:t xml:space="preserve"> 30 % от суммы договора перечисляется на основании договора, заключенного после проведения конкурсной процедуры по отбору подрядной организации. Оставшуюся сумму подрядная организация получает только после подписания актов выполненных работ. 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 w:rsidRPr="005C454B">
        <w:rPr>
          <w:rFonts w:cs="Times New Roman"/>
          <w:szCs w:val="28"/>
        </w:rPr>
        <w:t xml:space="preserve">Также </w:t>
      </w:r>
      <w:r>
        <w:rPr>
          <w:rFonts w:cs="Times New Roman"/>
          <w:szCs w:val="28"/>
        </w:rPr>
        <w:t>общую сумму накоплений и задолженности по каждому дому можно увидеть на сайте регионального оператора.</w:t>
      </w:r>
    </w:p>
    <w:p w:rsidR="00A45470" w:rsidRDefault="00A45470" w:rsidP="00A45470">
      <w:pPr>
        <w:ind w:firstLine="709"/>
        <w:jc w:val="both"/>
        <w:rPr>
          <w:b/>
          <w:sz w:val="40"/>
          <w:szCs w:val="40"/>
        </w:rPr>
      </w:pPr>
      <w:r>
        <w:rPr>
          <w:rFonts w:cs="Times New Roman"/>
          <w:szCs w:val="28"/>
        </w:rPr>
        <w:lastRenderedPageBreak/>
        <w:t xml:space="preserve"> </w:t>
      </w:r>
      <w:r w:rsidRPr="005A62E7">
        <w:rPr>
          <w:b/>
          <w:sz w:val="40"/>
          <w:szCs w:val="40"/>
        </w:rPr>
        <w:t>5.</w:t>
      </w:r>
      <w:r w:rsidRPr="005A62E7">
        <w:rPr>
          <w:b/>
          <w:sz w:val="40"/>
          <w:szCs w:val="40"/>
        </w:rPr>
        <w:tab/>
        <w:t>У вас капремонт запланирован на 2014-2015 годы?</w:t>
      </w:r>
    </w:p>
    <w:p w:rsidR="00A45470" w:rsidRDefault="00A45470" w:rsidP="00A45470">
      <w:pPr>
        <w:ind w:firstLine="709"/>
        <w:jc w:val="both"/>
        <w:rPr>
          <w:szCs w:val="28"/>
        </w:rPr>
      </w:pPr>
      <w:r>
        <w:rPr>
          <w:szCs w:val="28"/>
        </w:rPr>
        <w:t>Плановые год</w:t>
      </w:r>
      <w:r w:rsidR="00265E9C">
        <w:rPr>
          <w:szCs w:val="28"/>
        </w:rPr>
        <w:t>ы</w:t>
      </w:r>
      <w:r>
        <w:rPr>
          <w:szCs w:val="28"/>
        </w:rPr>
        <w:t xml:space="preserve"> проведения капитального ремонта в </w:t>
      </w:r>
      <w:r w:rsidR="00D30634">
        <w:rPr>
          <w:szCs w:val="28"/>
        </w:rPr>
        <w:t>в</w:t>
      </w:r>
      <w:r>
        <w:rPr>
          <w:szCs w:val="28"/>
        </w:rPr>
        <w:t xml:space="preserve">ашем доме указаны в региональной программе капитального ремонта общего имущества в многоквартирных домах, расположенных на территории Омской области, на 2014-2043 годы, утвержденной постановлением Правительства Омской области от 30.12.2013 года № 369-п. Программа рассчитана на 30 лет. Согласно программе каждый многоквартирный дом должен быть отремонтирован </w:t>
      </w:r>
      <w:r w:rsidR="00D17202">
        <w:rPr>
          <w:szCs w:val="28"/>
        </w:rPr>
        <w:t xml:space="preserve">один раз </w:t>
      </w:r>
      <w:r>
        <w:rPr>
          <w:szCs w:val="28"/>
        </w:rPr>
        <w:t xml:space="preserve">в </w:t>
      </w:r>
      <w:r w:rsidR="00D17202">
        <w:rPr>
          <w:szCs w:val="28"/>
        </w:rPr>
        <w:t xml:space="preserve">шесть </w:t>
      </w:r>
      <w:r>
        <w:rPr>
          <w:szCs w:val="28"/>
        </w:rPr>
        <w:t xml:space="preserve">лет по </w:t>
      </w:r>
      <w:r w:rsidR="00D17202">
        <w:rPr>
          <w:szCs w:val="28"/>
        </w:rPr>
        <w:t xml:space="preserve">одному </w:t>
      </w:r>
      <w:r>
        <w:rPr>
          <w:szCs w:val="28"/>
        </w:rPr>
        <w:t>конструктивному элементу.</w:t>
      </w:r>
    </w:p>
    <w:p w:rsidR="00A45470" w:rsidRDefault="00A45470" w:rsidP="00A45470">
      <w:pPr>
        <w:ind w:firstLine="709"/>
        <w:jc w:val="both"/>
        <w:rPr>
          <w:szCs w:val="28"/>
        </w:rPr>
      </w:pPr>
      <w:r>
        <w:rPr>
          <w:szCs w:val="28"/>
        </w:rPr>
        <w:t xml:space="preserve">  Ознакомиться с программой можно на официальном сайте регионального оператора </w:t>
      </w:r>
      <w:r w:rsidR="00D17202">
        <w:rPr>
          <w:szCs w:val="28"/>
        </w:rPr>
        <w:t>(</w:t>
      </w:r>
      <w:proofErr w:type="spellStart"/>
      <w:r>
        <w:rPr>
          <w:szCs w:val="28"/>
          <w:lang w:val="en-US"/>
        </w:rPr>
        <w:t>kapremontomsk</w:t>
      </w:r>
      <w:proofErr w:type="spellEnd"/>
      <w:r w:rsidRPr="0051681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="00D17202">
        <w:rPr>
          <w:szCs w:val="28"/>
        </w:rPr>
        <w:t>)</w:t>
      </w:r>
      <w:r>
        <w:rPr>
          <w:szCs w:val="28"/>
        </w:rPr>
        <w:t xml:space="preserve">, в Единой информационной системе «Омская область. Доступное ЖКХ. Капитальный ремонт» </w:t>
      </w:r>
      <w:r w:rsidRPr="00516815">
        <w:rPr>
          <w:szCs w:val="28"/>
        </w:rPr>
        <w:t>(</w:t>
      </w:r>
      <w:r w:rsidRPr="005C454B">
        <w:rPr>
          <w:szCs w:val="28"/>
          <w:lang w:val="en-US"/>
        </w:rPr>
        <w:t>http</w:t>
      </w:r>
      <w:r w:rsidRPr="005C454B">
        <w:rPr>
          <w:szCs w:val="28"/>
        </w:rPr>
        <w:t>://</w:t>
      </w:r>
      <w:r w:rsidRPr="005C454B">
        <w:rPr>
          <w:szCs w:val="28"/>
          <w:lang w:val="en-US"/>
        </w:rPr>
        <w:t>portal</w:t>
      </w:r>
      <w:r w:rsidRPr="005C454B">
        <w:rPr>
          <w:szCs w:val="28"/>
        </w:rPr>
        <w:t>.</w:t>
      </w:r>
      <w:proofErr w:type="spellStart"/>
      <w:r w:rsidRPr="005C454B">
        <w:rPr>
          <w:szCs w:val="28"/>
          <w:lang w:val="en-US"/>
        </w:rPr>
        <w:t>omskgkh</w:t>
      </w:r>
      <w:proofErr w:type="spellEnd"/>
      <w:r w:rsidRPr="005C454B">
        <w:rPr>
          <w:szCs w:val="28"/>
        </w:rPr>
        <w:t>.</w:t>
      </w:r>
      <w:proofErr w:type="spellStart"/>
      <w:r w:rsidRPr="005C454B">
        <w:rPr>
          <w:szCs w:val="28"/>
          <w:lang w:val="en-US"/>
        </w:rPr>
        <w:t>ru</w:t>
      </w:r>
      <w:proofErr w:type="spellEnd"/>
      <w:r w:rsidRPr="005C454B">
        <w:rPr>
          <w:szCs w:val="28"/>
        </w:rPr>
        <w:t>.</w:t>
      </w:r>
      <w:r>
        <w:rPr>
          <w:szCs w:val="28"/>
        </w:rPr>
        <w:t xml:space="preserve">) в разделе «Информация по капитальному ремонту» или в правовых информационных системах. В случае отсутствия доступа к сети Интернет </w:t>
      </w:r>
      <w:r w:rsidR="00D17202">
        <w:rPr>
          <w:szCs w:val="28"/>
        </w:rPr>
        <w:t>в</w:t>
      </w:r>
      <w:r>
        <w:rPr>
          <w:szCs w:val="28"/>
        </w:rPr>
        <w:t xml:space="preserve">ы можете обратиться с запросом в Фонд. </w:t>
      </w:r>
    </w:p>
    <w:p w:rsidR="00A45470" w:rsidRDefault="00A45470" w:rsidP="00A45470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долгосрочной программы органы местного самоуправления составляют краткосрочные планы её реализации (сроком на 3 года). В настоящее время краткосрочные планы сформированы на период с 2014 по 2016 год. В краткосрочном плане указан конструктив, подлежащий капитальному ремонту в </w:t>
      </w:r>
      <w:r>
        <w:rPr>
          <w:szCs w:val="28"/>
        </w:rPr>
        <w:lastRenderedPageBreak/>
        <w:t xml:space="preserve">указный период, и прогнозируемый объем финансирования. </w:t>
      </w:r>
    </w:p>
    <w:p w:rsidR="00A45470" w:rsidRPr="0049295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49295D">
        <w:rPr>
          <w:color w:val="000000" w:themeColor="text1"/>
          <w:szCs w:val="28"/>
        </w:rPr>
        <w:t xml:space="preserve">В настоящее время в Администрации округов города Омска и муниципальных районов Омской области </w:t>
      </w:r>
      <w:r w:rsidR="00B50544" w:rsidRPr="0049295D">
        <w:rPr>
          <w:color w:val="000000" w:themeColor="text1"/>
          <w:szCs w:val="28"/>
        </w:rPr>
        <w:t>региональн</w:t>
      </w:r>
      <w:r w:rsidR="00B50544">
        <w:rPr>
          <w:color w:val="000000" w:themeColor="text1"/>
          <w:szCs w:val="28"/>
        </w:rPr>
        <w:t>ым</w:t>
      </w:r>
      <w:r w:rsidR="00B50544" w:rsidRPr="0049295D">
        <w:rPr>
          <w:color w:val="000000" w:themeColor="text1"/>
          <w:szCs w:val="28"/>
        </w:rPr>
        <w:t xml:space="preserve"> оператор</w:t>
      </w:r>
      <w:r w:rsidR="00B50544">
        <w:rPr>
          <w:color w:val="000000" w:themeColor="text1"/>
          <w:szCs w:val="28"/>
        </w:rPr>
        <w:t>ом</w:t>
      </w:r>
      <w:r w:rsidR="00B50544" w:rsidRPr="0049295D">
        <w:rPr>
          <w:color w:val="000000" w:themeColor="text1"/>
          <w:szCs w:val="28"/>
        </w:rPr>
        <w:t xml:space="preserve"> </w:t>
      </w:r>
      <w:r w:rsidRPr="0049295D">
        <w:rPr>
          <w:color w:val="000000" w:themeColor="text1"/>
          <w:szCs w:val="28"/>
        </w:rPr>
        <w:t>направлены п</w:t>
      </w:r>
      <w:r w:rsidR="00B50544">
        <w:rPr>
          <w:color w:val="000000" w:themeColor="text1"/>
          <w:szCs w:val="28"/>
        </w:rPr>
        <w:t>акеты документов</w:t>
      </w:r>
      <w:r w:rsidRPr="0049295D">
        <w:rPr>
          <w:color w:val="000000" w:themeColor="text1"/>
          <w:szCs w:val="28"/>
        </w:rPr>
        <w:t xml:space="preserve"> </w:t>
      </w:r>
      <w:r w:rsidR="00B50544">
        <w:rPr>
          <w:color w:val="000000" w:themeColor="text1"/>
          <w:szCs w:val="28"/>
        </w:rPr>
        <w:t xml:space="preserve">для </w:t>
      </w:r>
      <w:r w:rsidRPr="0049295D">
        <w:rPr>
          <w:color w:val="000000" w:themeColor="text1"/>
          <w:szCs w:val="28"/>
        </w:rPr>
        <w:t>собственник</w:t>
      </w:r>
      <w:r w:rsidR="00B50544">
        <w:rPr>
          <w:color w:val="000000" w:themeColor="text1"/>
          <w:szCs w:val="28"/>
        </w:rPr>
        <w:t>ов</w:t>
      </w:r>
      <w:r w:rsidRPr="0049295D">
        <w:rPr>
          <w:color w:val="000000" w:themeColor="text1"/>
          <w:szCs w:val="28"/>
        </w:rPr>
        <w:t xml:space="preserve"> помещений в многоквартирных домах, в которых </w:t>
      </w:r>
      <w:r w:rsidR="00B50544">
        <w:rPr>
          <w:color w:val="000000" w:themeColor="text1"/>
          <w:szCs w:val="28"/>
        </w:rPr>
        <w:t>гражданам</w:t>
      </w:r>
      <w:r w:rsidRPr="0049295D">
        <w:rPr>
          <w:color w:val="000000" w:themeColor="text1"/>
          <w:szCs w:val="28"/>
        </w:rPr>
        <w:t xml:space="preserve"> предложен конструктивный элемент, подлежащий ремонту в 2015 году. </w:t>
      </w:r>
    </w:p>
    <w:p w:rsidR="00A45470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49295D">
        <w:rPr>
          <w:color w:val="000000" w:themeColor="text1"/>
          <w:szCs w:val="28"/>
        </w:rPr>
        <w:t xml:space="preserve">Далее специалисты Фонда проведут обследования домов для составления дефектных ведомостей и локально-сметных расчетов. </w:t>
      </w:r>
    </w:p>
    <w:p w:rsidR="00A45470" w:rsidRDefault="00A45470" w:rsidP="00A4547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случае если собственники указали в протоколе общего собрания контактное лицо, специалисты Фонда оповещают его и приглашают на обследование конструктивного элемента, тем самым получают доступ на объект. В ряде случаев доступ предоставляет управляющая организация. Для проведения наиболее качественного обследования рекомендуем обеспечить полный доступ к конструктивному элементу. </w:t>
      </w:r>
      <w:r w:rsidRPr="00591411">
        <w:rPr>
          <w:color w:val="000000" w:themeColor="text1"/>
          <w:szCs w:val="28"/>
        </w:rPr>
        <w:t>К сожалению, практика показывает, что 80% чердачных помещений захламлены, что создает трудности в проведении замеров.</w:t>
      </w:r>
      <w:r>
        <w:rPr>
          <w:color w:val="000000" w:themeColor="text1"/>
          <w:szCs w:val="28"/>
        </w:rPr>
        <w:t xml:space="preserve"> </w:t>
      </w:r>
    </w:p>
    <w:p w:rsidR="00A45470" w:rsidRDefault="00A45470" w:rsidP="00A4547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После обследования дома специалисты Фонда составляют дефектную ведомость и локально-сметный расчет. </w:t>
      </w:r>
    </w:p>
    <w:p w:rsidR="00A45470" w:rsidRPr="0049295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49295D">
        <w:rPr>
          <w:color w:val="000000" w:themeColor="text1"/>
          <w:szCs w:val="28"/>
        </w:rPr>
        <w:t xml:space="preserve">После </w:t>
      </w:r>
      <w:r>
        <w:rPr>
          <w:color w:val="000000" w:themeColor="text1"/>
          <w:szCs w:val="28"/>
        </w:rPr>
        <w:t>этого</w:t>
      </w:r>
      <w:r w:rsidRPr="0049295D">
        <w:rPr>
          <w:color w:val="000000" w:themeColor="text1"/>
          <w:szCs w:val="28"/>
        </w:rPr>
        <w:t xml:space="preserve"> в дома, расположенные на территории муниципальных образований, получающих государственную поддержку, будут направлены пакеты документов для согласования. Собственникам </w:t>
      </w:r>
      <w:r w:rsidRPr="0049295D">
        <w:rPr>
          <w:color w:val="000000" w:themeColor="text1"/>
          <w:szCs w:val="28"/>
        </w:rPr>
        <w:lastRenderedPageBreak/>
        <w:t xml:space="preserve">также необходимо будет организовать общее собрание, утвердить данный пакет документов и направить в Фонд. На основании протокола общего собрания собственников и договора, входящих в пакет документов, региональный оператор запрашивает государственную поддержку в Министерстве строительства и ЖКК Омской области и проводит отбор подрядных организаций. </w:t>
      </w:r>
    </w:p>
    <w:p w:rsidR="00A45470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49295D">
        <w:rPr>
          <w:color w:val="000000" w:themeColor="text1"/>
          <w:szCs w:val="28"/>
        </w:rPr>
        <w:t xml:space="preserve">Если в течение 3 месяцев с даты получения собственники не представят согласованный пакет документов о проведении капитального ремонта, за них это решение примет орган местного самоуправления. </w:t>
      </w:r>
    </w:p>
    <w:p w:rsidR="00A45470" w:rsidRPr="0049295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49295D">
        <w:rPr>
          <w:color w:val="000000" w:themeColor="text1"/>
          <w:szCs w:val="28"/>
        </w:rPr>
        <w:t>В целях ускорения процесса начала работ по капитальному ремонту собственники могут обращаться за пакетами документов в отдел жилищного хозяйства Регионального фонда капитального ремонта многоквартирных домов, расположенный по адресу: г. Омск, ул. Краснофлотская, д.24, кабинет</w:t>
      </w:r>
      <w:r>
        <w:rPr>
          <w:color w:val="000000" w:themeColor="text1"/>
          <w:szCs w:val="28"/>
        </w:rPr>
        <w:t xml:space="preserve"> </w:t>
      </w:r>
      <w:r w:rsidRPr="0049295D">
        <w:rPr>
          <w:color w:val="000000" w:themeColor="text1"/>
          <w:szCs w:val="28"/>
        </w:rPr>
        <w:t>№214 (тел.</w:t>
      </w:r>
      <w:r w:rsidR="00D17202">
        <w:rPr>
          <w:color w:val="000000" w:themeColor="text1"/>
          <w:szCs w:val="28"/>
        </w:rPr>
        <w:t>:</w:t>
      </w:r>
      <w:r w:rsidRPr="0049295D">
        <w:rPr>
          <w:color w:val="000000" w:themeColor="text1"/>
          <w:szCs w:val="28"/>
        </w:rPr>
        <w:t xml:space="preserve"> 399-835).</w:t>
      </w:r>
    </w:p>
    <w:p w:rsidR="00A45470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49295D">
        <w:rPr>
          <w:color w:val="000000" w:themeColor="text1"/>
          <w:szCs w:val="28"/>
        </w:rPr>
        <w:t>Если собственники хотят поменять конструктивный элемент, то им необходимо организовать общее собрание, заполнить протокол (образец протокола можно взять в Региональном фонде или на официальном сайте</w:t>
      </w:r>
      <w:r w:rsidR="00D17202">
        <w:rPr>
          <w:color w:val="000000" w:themeColor="text1"/>
          <w:szCs w:val="28"/>
        </w:rPr>
        <w:t xml:space="preserve"> –</w:t>
      </w:r>
      <w:r w:rsidRPr="0049295D">
        <w:rPr>
          <w:color w:val="000000" w:themeColor="text1"/>
          <w:szCs w:val="28"/>
        </w:rPr>
        <w:t xml:space="preserve"> kapremontomsk.ru в разделе «Рекомендации для собственников»). </w:t>
      </w:r>
      <w:r>
        <w:rPr>
          <w:color w:val="000000" w:themeColor="text1"/>
          <w:szCs w:val="28"/>
        </w:rPr>
        <w:t>Копию з</w:t>
      </w:r>
      <w:r w:rsidRPr="0049295D">
        <w:rPr>
          <w:color w:val="000000" w:themeColor="text1"/>
          <w:szCs w:val="28"/>
        </w:rPr>
        <w:t>аполненн</w:t>
      </w:r>
      <w:r>
        <w:rPr>
          <w:color w:val="000000" w:themeColor="text1"/>
          <w:szCs w:val="28"/>
        </w:rPr>
        <w:t>ого</w:t>
      </w:r>
      <w:r w:rsidRPr="0049295D">
        <w:rPr>
          <w:color w:val="000000" w:themeColor="text1"/>
          <w:szCs w:val="28"/>
        </w:rPr>
        <w:t xml:space="preserve"> протокол</w:t>
      </w:r>
      <w:r>
        <w:rPr>
          <w:color w:val="000000" w:themeColor="text1"/>
          <w:szCs w:val="28"/>
        </w:rPr>
        <w:t>а</w:t>
      </w:r>
      <w:r w:rsidRPr="0049295D">
        <w:rPr>
          <w:color w:val="000000" w:themeColor="text1"/>
          <w:szCs w:val="28"/>
        </w:rPr>
        <w:t xml:space="preserve"> необходимо предоставить в Администрацию города Омска или муниципальных образований Омской</w:t>
      </w:r>
      <w:r>
        <w:rPr>
          <w:color w:val="000000" w:themeColor="text1"/>
          <w:szCs w:val="28"/>
        </w:rPr>
        <w:t xml:space="preserve"> области, в также </w:t>
      </w:r>
      <w:r w:rsidRPr="0049295D">
        <w:rPr>
          <w:color w:val="000000" w:themeColor="text1"/>
          <w:szCs w:val="28"/>
        </w:rPr>
        <w:t>в Регионал</w:t>
      </w:r>
      <w:r>
        <w:rPr>
          <w:color w:val="000000" w:themeColor="text1"/>
          <w:szCs w:val="28"/>
        </w:rPr>
        <w:t>ьный фонд капитального ремонта многоквартирных домов.</w:t>
      </w:r>
    </w:p>
    <w:p w:rsidR="00A45470" w:rsidRDefault="00A45470" w:rsidP="00A4547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Напомним перечень работ по капитальному ремонту, </w:t>
      </w:r>
      <w:r w:rsidR="00311E9A">
        <w:rPr>
          <w:color w:val="000000" w:themeColor="text1"/>
          <w:szCs w:val="28"/>
        </w:rPr>
        <w:t xml:space="preserve">выполнение </w:t>
      </w:r>
      <w:r>
        <w:rPr>
          <w:color w:val="000000" w:themeColor="text1"/>
          <w:szCs w:val="28"/>
        </w:rPr>
        <w:t>которы</w:t>
      </w:r>
      <w:r w:rsidR="00311E9A">
        <w:rPr>
          <w:color w:val="000000" w:themeColor="text1"/>
          <w:szCs w:val="28"/>
        </w:rPr>
        <w:t>х воз</w:t>
      </w:r>
      <w:r>
        <w:rPr>
          <w:color w:val="000000" w:themeColor="text1"/>
          <w:szCs w:val="28"/>
        </w:rPr>
        <w:t xml:space="preserve">можно </w:t>
      </w:r>
      <w:r w:rsidR="00311E9A">
        <w:rPr>
          <w:color w:val="000000" w:themeColor="text1"/>
          <w:szCs w:val="28"/>
        </w:rPr>
        <w:t>при</w:t>
      </w:r>
      <w:r>
        <w:rPr>
          <w:color w:val="000000" w:themeColor="text1"/>
          <w:szCs w:val="28"/>
        </w:rPr>
        <w:t xml:space="preserve"> реализации региональной программы: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>4) ремонт подвальных помещений, относящихся к общему имуществу;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>5) ремонт фасада;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>6)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>7) ремонт фундамента многоквартирного дома;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>8) разработку проектной документации</w:t>
      </w:r>
      <w:r w:rsidR="00994CA0">
        <w:rPr>
          <w:color w:val="000000" w:themeColor="text1"/>
          <w:szCs w:val="28"/>
        </w:rPr>
        <w:t>,</w:t>
      </w:r>
      <w:r w:rsidRPr="008A1B6D">
        <w:rPr>
          <w:color w:val="000000" w:themeColor="text1"/>
          <w:szCs w:val="28"/>
        </w:rPr>
        <w:t xml:space="preserve"> в случае если законодательством Российской Федерации требуется ее разработка;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>9) проведение государственной экспертизы проекта, историко-культурной экспертизы в отношении многоквартирных домов, признанных в установленном порядке памятниками архитектуры, в случае если законодательством Российской Федерации требуется проведение таких экспертиз;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lastRenderedPageBreak/>
        <w:t>10) осуществление технического надзора за проведением работ по капитальному ремонту общего имущества;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>11) ремонт системы вентиляции;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>12) проведение энергетического обследования с составлением энергетического паспорта.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 xml:space="preserve">К выполнению работ по проведению </w:t>
      </w:r>
      <w:proofErr w:type="spellStart"/>
      <w:r w:rsidRPr="008A1B6D">
        <w:rPr>
          <w:color w:val="000000" w:themeColor="text1"/>
          <w:szCs w:val="28"/>
        </w:rPr>
        <w:t>энергообследования</w:t>
      </w:r>
      <w:proofErr w:type="spellEnd"/>
      <w:r w:rsidRPr="008A1B6D">
        <w:rPr>
          <w:color w:val="000000" w:themeColor="text1"/>
          <w:szCs w:val="28"/>
        </w:rPr>
        <w:t xml:space="preserve"> дома с составлением энергетического паспорта допускаются организации, имеющие свидетельство саморегулируемой организации. В ходе </w:t>
      </w:r>
      <w:proofErr w:type="spellStart"/>
      <w:r w:rsidRPr="008A1B6D">
        <w:rPr>
          <w:color w:val="000000" w:themeColor="text1"/>
          <w:szCs w:val="28"/>
        </w:rPr>
        <w:t>энергообследования</w:t>
      </w:r>
      <w:proofErr w:type="spellEnd"/>
      <w:r w:rsidRPr="008A1B6D">
        <w:rPr>
          <w:color w:val="000000" w:themeColor="text1"/>
          <w:szCs w:val="28"/>
        </w:rPr>
        <w:t xml:space="preserve"> анализируются данные по строительным конструкциям дома, потреблению коммунальных ресурсов (тепла, холодного и горячего водоснабжения, энергопотребления, как от силового электрооборудования, так и на освещение квартир, лифтовых шахт и других мест общего пользования). Данные оцениваются за год, предшествующий капитальному ремонту, даются рекомендации по проведению мало</w:t>
      </w:r>
      <w:r w:rsidR="00857983">
        <w:rPr>
          <w:color w:val="000000" w:themeColor="text1"/>
          <w:szCs w:val="28"/>
        </w:rPr>
        <w:t>-</w:t>
      </w:r>
      <w:r w:rsidRPr="008A1B6D">
        <w:rPr>
          <w:color w:val="000000" w:themeColor="text1"/>
          <w:szCs w:val="28"/>
        </w:rPr>
        <w:t xml:space="preserve"> и </w:t>
      </w:r>
      <w:proofErr w:type="spellStart"/>
      <w:r w:rsidRPr="008A1B6D">
        <w:rPr>
          <w:color w:val="000000" w:themeColor="text1"/>
          <w:szCs w:val="28"/>
        </w:rPr>
        <w:t>среднезатратных</w:t>
      </w:r>
      <w:proofErr w:type="spellEnd"/>
      <w:r w:rsidRPr="008A1B6D">
        <w:rPr>
          <w:color w:val="000000" w:themeColor="text1"/>
          <w:szCs w:val="28"/>
        </w:rPr>
        <w:t xml:space="preserve"> мероприятий,  рассчитывается срок их окупаемости. Все данные систематизируются и вносятся в сформированный энергетический паспорт многоквартирного дома. Стоимость услуги оценивается в размере от 1,4 до 1,7 процента от стоимости комплексного ремонта дома.</w:t>
      </w:r>
    </w:p>
    <w:p w:rsidR="00A45470" w:rsidRPr="008A1B6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 xml:space="preserve">Дополнительно </w:t>
      </w:r>
      <w:proofErr w:type="spellStart"/>
      <w:r w:rsidRPr="008A1B6D">
        <w:rPr>
          <w:color w:val="000000" w:themeColor="text1"/>
          <w:szCs w:val="28"/>
        </w:rPr>
        <w:t>энергоаудиторы</w:t>
      </w:r>
      <w:proofErr w:type="spellEnd"/>
      <w:r w:rsidRPr="008A1B6D">
        <w:rPr>
          <w:color w:val="000000" w:themeColor="text1"/>
          <w:szCs w:val="28"/>
        </w:rPr>
        <w:t xml:space="preserve"> определяют места потерь тепловой и электрической энергии, составляют термограммы фасадов, вводно-распределительных устройств многоквартирного дома, на основании которых может быть определена </w:t>
      </w:r>
      <w:r w:rsidRPr="008A1B6D">
        <w:rPr>
          <w:color w:val="000000" w:themeColor="text1"/>
          <w:szCs w:val="28"/>
        </w:rPr>
        <w:lastRenderedPageBreak/>
        <w:t>целесообразность и порядок выполнения видов работ по капитальному ремонту;</w:t>
      </w:r>
    </w:p>
    <w:p w:rsidR="00A45470" w:rsidRPr="0049295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8A1B6D">
        <w:rPr>
          <w:color w:val="000000" w:themeColor="text1"/>
          <w:szCs w:val="28"/>
        </w:rPr>
        <w:t>13) изготовление технического паспорта после проведения капитального ремонта общего имущества.</w:t>
      </w:r>
    </w:p>
    <w:p w:rsidR="00A45470" w:rsidRDefault="00A45470" w:rsidP="00A45470">
      <w:pPr>
        <w:ind w:firstLine="709"/>
        <w:jc w:val="both"/>
        <w:rPr>
          <w:b/>
          <w:sz w:val="40"/>
          <w:szCs w:val="40"/>
        </w:rPr>
      </w:pPr>
      <w:r w:rsidRPr="00BA0188">
        <w:rPr>
          <w:b/>
          <w:sz w:val="40"/>
          <w:szCs w:val="40"/>
        </w:rPr>
        <w:t>6. «Судебные</w:t>
      </w:r>
      <w:r w:rsidR="00857983">
        <w:rPr>
          <w:b/>
          <w:sz w:val="40"/>
          <w:szCs w:val="40"/>
        </w:rPr>
        <w:t>»</w:t>
      </w:r>
      <w:r w:rsidRPr="00BA0188">
        <w:rPr>
          <w:b/>
          <w:sz w:val="40"/>
          <w:szCs w:val="40"/>
        </w:rPr>
        <w:t xml:space="preserve"> дома</w:t>
      </w:r>
    </w:p>
    <w:p w:rsidR="00A45470" w:rsidRDefault="00A45470" w:rsidP="00A45470">
      <w:pPr>
        <w:ind w:firstLine="709"/>
        <w:jc w:val="both"/>
        <w:rPr>
          <w:szCs w:val="28"/>
        </w:rPr>
      </w:pPr>
      <w:r>
        <w:rPr>
          <w:szCs w:val="28"/>
        </w:rPr>
        <w:t>Многоквартирные д</w:t>
      </w:r>
      <w:r w:rsidRPr="00AB6A61">
        <w:rPr>
          <w:szCs w:val="28"/>
        </w:rPr>
        <w:t>ома,</w:t>
      </w:r>
      <w:r>
        <w:rPr>
          <w:szCs w:val="28"/>
        </w:rPr>
        <w:t xml:space="preserve"> в отношении которых вынесено судебное решение о том, что орган местного самоуправления должен выполнить работы по капитальному ремонту за счет средств бюджета, включены в региональную программу капитального ремонта на общих основаниях. Наличие судебного решение не является основанием для исключения дома из региональной программы или освобождения собственников помещений в данных домах от уплаты взносов на капитальный ремонт. </w:t>
      </w:r>
    </w:p>
    <w:p w:rsidR="00A45470" w:rsidRDefault="00A45470" w:rsidP="00A45470">
      <w:pPr>
        <w:ind w:firstLine="709"/>
        <w:jc w:val="both"/>
        <w:rPr>
          <w:szCs w:val="28"/>
        </w:rPr>
      </w:pPr>
      <w:r>
        <w:rPr>
          <w:szCs w:val="28"/>
        </w:rPr>
        <w:t xml:space="preserve">Если в судебном решении указан комплексный ремонт дома (все конструктивы), ремонт администрацией не выполнен, а в рамках региональной программы в доме должен быть в ближайшее время проведен капитальный ремонт, о чем собственникам направляется предложение регионального оператора, </w:t>
      </w:r>
      <w:r w:rsidR="00857983">
        <w:rPr>
          <w:szCs w:val="28"/>
        </w:rPr>
        <w:t xml:space="preserve">то </w:t>
      </w:r>
      <w:r>
        <w:rPr>
          <w:szCs w:val="28"/>
        </w:rPr>
        <w:t xml:space="preserve">собственники </w:t>
      </w:r>
      <w:r w:rsidR="00857983">
        <w:rPr>
          <w:szCs w:val="28"/>
        </w:rPr>
        <w:t xml:space="preserve">должны </w:t>
      </w:r>
      <w:r>
        <w:rPr>
          <w:szCs w:val="28"/>
        </w:rPr>
        <w:t>самостоятельно при</w:t>
      </w:r>
      <w:r w:rsidR="00857983">
        <w:rPr>
          <w:szCs w:val="28"/>
        </w:rPr>
        <w:t>нять</w:t>
      </w:r>
      <w:r>
        <w:rPr>
          <w:szCs w:val="28"/>
        </w:rPr>
        <w:t xml:space="preserve"> решение: производить ремонт в рамках региональной программы, </w:t>
      </w:r>
      <w:r w:rsidR="005A6C40">
        <w:rPr>
          <w:szCs w:val="28"/>
        </w:rPr>
        <w:t xml:space="preserve">то есть </w:t>
      </w:r>
      <w:r>
        <w:rPr>
          <w:szCs w:val="28"/>
        </w:rPr>
        <w:t>за счет своих взносов,</w:t>
      </w:r>
      <w:r w:rsidR="00B023D0">
        <w:rPr>
          <w:szCs w:val="28"/>
        </w:rPr>
        <w:t xml:space="preserve"> или</w:t>
      </w:r>
      <w:r>
        <w:rPr>
          <w:szCs w:val="28"/>
        </w:rPr>
        <w:t xml:space="preserve"> ждать исполнения судебного решения. В первом случае собственники принимают предложение регионального оператора</w:t>
      </w:r>
      <w:r w:rsidR="00B023D0">
        <w:rPr>
          <w:szCs w:val="28"/>
        </w:rPr>
        <w:t>. В</w:t>
      </w:r>
      <w:r>
        <w:rPr>
          <w:szCs w:val="28"/>
        </w:rPr>
        <w:t>о</w:t>
      </w:r>
      <w:r w:rsidR="00B023D0">
        <w:rPr>
          <w:szCs w:val="28"/>
        </w:rPr>
        <w:t xml:space="preserve"> </w:t>
      </w:r>
      <w:r>
        <w:rPr>
          <w:szCs w:val="28"/>
        </w:rPr>
        <w:t>втором</w:t>
      </w:r>
      <w:r w:rsidR="00B023D0">
        <w:rPr>
          <w:szCs w:val="28"/>
        </w:rPr>
        <w:t xml:space="preserve"> случае</w:t>
      </w:r>
      <w:r>
        <w:rPr>
          <w:szCs w:val="28"/>
        </w:rPr>
        <w:t xml:space="preserve"> решением общего собрания переносят срок ремонта на более поздний на основании протокола общего собрания собственников </w:t>
      </w:r>
      <w:r>
        <w:rPr>
          <w:szCs w:val="28"/>
        </w:rPr>
        <w:lastRenderedPageBreak/>
        <w:t xml:space="preserve">помещений в многоквартирном доме, который предоставляется Региональному фонду капитального ремонта многоквартирных домов. </w:t>
      </w:r>
    </w:p>
    <w:p w:rsidR="00A45470" w:rsidRDefault="00A45470" w:rsidP="00A45470">
      <w:pPr>
        <w:ind w:firstLine="709"/>
        <w:jc w:val="both"/>
        <w:rPr>
          <w:szCs w:val="28"/>
        </w:rPr>
      </w:pPr>
      <w:r>
        <w:rPr>
          <w:szCs w:val="28"/>
        </w:rPr>
        <w:t xml:space="preserve">Если в судебном решение указана лишь часть конструктивов, то собственники могут в рамках региональной программы выбрать ремонт иных конструктивов. </w:t>
      </w:r>
    </w:p>
    <w:p w:rsidR="00A45470" w:rsidRDefault="00A45470" w:rsidP="00A45470">
      <w:pPr>
        <w:ind w:firstLine="709"/>
        <w:rPr>
          <w:b/>
          <w:sz w:val="40"/>
          <w:szCs w:val="40"/>
        </w:rPr>
      </w:pPr>
      <w:r w:rsidRPr="00D75FEE">
        <w:rPr>
          <w:b/>
          <w:sz w:val="40"/>
          <w:szCs w:val="40"/>
        </w:rPr>
        <w:t>7.</w:t>
      </w:r>
      <w:r w:rsidRPr="00D75FEE">
        <w:rPr>
          <w:b/>
          <w:sz w:val="40"/>
          <w:szCs w:val="40"/>
        </w:rPr>
        <w:tab/>
        <w:t>Подготовка к ремонту</w:t>
      </w:r>
    </w:p>
    <w:p w:rsidR="00A45470" w:rsidRPr="0049295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D75FEE">
        <w:rPr>
          <w:szCs w:val="28"/>
        </w:rPr>
        <w:t xml:space="preserve">После </w:t>
      </w:r>
      <w:r>
        <w:rPr>
          <w:szCs w:val="28"/>
        </w:rPr>
        <w:t xml:space="preserve">получения согласованного пакета документов от собственников региональный оператор направляет запрос в Министерство строительства и ЖКК Омской области на получение средств государственной поддержки (если предусмотрены) на проведение капитального ремонта в данном доме и готовит конкурсную документацию для отбора подрядной организации. Процесс отбора регламентирован постановлением Правительства Омской области от 14.07.2014 № 149-п. В частности, в конкурсных процедурах могут принимать участие только специализированные организации, не проходившие процедуру банкротства, не имеющие задолженности по налогам и сборам. Конкурсные процедуры </w:t>
      </w:r>
      <w:r w:rsidRPr="0049295D">
        <w:rPr>
          <w:color w:val="000000" w:themeColor="text1"/>
          <w:szCs w:val="28"/>
        </w:rPr>
        <w:t>делятся на 2 вида:</w:t>
      </w:r>
    </w:p>
    <w:p w:rsidR="00A45470" w:rsidRPr="0049295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49295D">
        <w:rPr>
          <w:color w:val="000000" w:themeColor="text1"/>
          <w:szCs w:val="28"/>
        </w:rPr>
        <w:t>- запрос цены договора, если сумма договора не превышает 500 тысяч рублей;</w:t>
      </w:r>
    </w:p>
    <w:p w:rsidR="00A45470" w:rsidRPr="0049295D" w:rsidRDefault="00A45470" w:rsidP="00A45470">
      <w:pPr>
        <w:ind w:firstLine="709"/>
        <w:jc w:val="both"/>
        <w:rPr>
          <w:color w:val="000000" w:themeColor="text1"/>
          <w:szCs w:val="28"/>
        </w:rPr>
      </w:pPr>
      <w:r w:rsidRPr="0049295D">
        <w:rPr>
          <w:color w:val="000000" w:themeColor="text1"/>
          <w:szCs w:val="28"/>
        </w:rPr>
        <w:t>- конкурс, если сумма дого</w:t>
      </w:r>
      <w:r>
        <w:rPr>
          <w:color w:val="000000" w:themeColor="text1"/>
          <w:szCs w:val="28"/>
        </w:rPr>
        <w:t>вора превышает 500 тысяч рублей.</w:t>
      </w:r>
    </w:p>
    <w:p w:rsidR="00A45470" w:rsidRDefault="00A45470" w:rsidP="00A4547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условии, что конкурс будет признан состоявшимся, в</w:t>
      </w:r>
      <w:r w:rsidRPr="008547A0">
        <w:rPr>
          <w:color w:val="000000" w:themeColor="text1"/>
          <w:szCs w:val="28"/>
        </w:rPr>
        <w:t xml:space="preserve"> первом случае </w:t>
      </w:r>
      <w:r>
        <w:rPr>
          <w:color w:val="000000" w:themeColor="text1"/>
          <w:szCs w:val="28"/>
        </w:rPr>
        <w:t xml:space="preserve">с начала конкурсной </w:t>
      </w:r>
      <w:r>
        <w:rPr>
          <w:color w:val="000000" w:themeColor="text1"/>
          <w:szCs w:val="28"/>
        </w:rPr>
        <w:lastRenderedPageBreak/>
        <w:t xml:space="preserve">процедуры до начала работ проходит до 3 недель, во втором случае - до 35 дней. </w:t>
      </w:r>
    </w:p>
    <w:p w:rsidR="00A45470" w:rsidRPr="00D75FEE" w:rsidRDefault="00A45470" w:rsidP="00A45470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Вся конкурсная документация размещена на официальном сайте регионального оператора в разделе «Подрядчикам».</w:t>
      </w:r>
    </w:p>
    <w:p w:rsidR="00A45470" w:rsidRPr="00293C4A" w:rsidRDefault="00293C4A" w:rsidP="00293C4A">
      <w:pPr>
        <w:ind w:left="1134"/>
        <w:jc w:val="both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8. </w:t>
      </w:r>
      <w:r w:rsidR="00A45470" w:rsidRPr="00293C4A">
        <w:rPr>
          <w:rFonts w:cs="Times New Roman"/>
          <w:b/>
          <w:sz w:val="40"/>
          <w:szCs w:val="40"/>
        </w:rPr>
        <w:t>Процесс капитального ремонта</w:t>
      </w:r>
    </w:p>
    <w:p w:rsidR="00A45470" w:rsidRPr="005A62E7" w:rsidRDefault="00A45470" w:rsidP="00A45470">
      <w:pPr>
        <w:ind w:firstLine="709"/>
        <w:jc w:val="both"/>
        <w:rPr>
          <w:rFonts w:cs="Times New Roman"/>
          <w:szCs w:val="28"/>
        </w:rPr>
      </w:pPr>
      <w:r w:rsidRPr="005A62E7">
        <w:rPr>
          <w:rFonts w:cs="Times New Roman"/>
          <w:szCs w:val="28"/>
        </w:rPr>
        <w:t xml:space="preserve">После подведения итогов конкурсных процедур подрядная организация предоставляет региональному оператору пакет документов, в том числе подписанный со своей стороны договор, график производства работ и сметы на объекты, прошедшие ценовую экспертизу. </w:t>
      </w:r>
    </w:p>
    <w:p w:rsidR="00A45470" w:rsidRPr="005A62E7" w:rsidRDefault="00A45470" w:rsidP="00A45470">
      <w:pPr>
        <w:ind w:firstLine="709"/>
        <w:jc w:val="both"/>
        <w:rPr>
          <w:rFonts w:cs="Times New Roman"/>
          <w:szCs w:val="28"/>
        </w:rPr>
      </w:pPr>
      <w:r w:rsidRPr="005A62E7">
        <w:rPr>
          <w:rFonts w:cs="Times New Roman"/>
          <w:szCs w:val="28"/>
        </w:rPr>
        <w:t>После подписания договора региональный оператор и подрядная организация подписывают акт передачи объекта, после чего подрядчик может начинать организационные мероприятия по проведению капитального ремонта. Подрядчик размещает на информационных досках или входах в подъезды паспорта объектов, содержащие наименование работ, подрядной организации, заказчика, указание куратора объекта и сроков выполнения работ.</w:t>
      </w:r>
    </w:p>
    <w:p w:rsidR="00A45470" w:rsidRPr="005A62E7" w:rsidRDefault="00A45470" w:rsidP="00A45470">
      <w:pPr>
        <w:ind w:firstLine="709"/>
        <w:jc w:val="both"/>
        <w:rPr>
          <w:rFonts w:cs="Times New Roman"/>
          <w:szCs w:val="28"/>
        </w:rPr>
      </w:pPr>
      <w:r w:rsidRPr="005A62E7">
        <w:rPr>
          <w:rFonts w:cs="Times New Roman"/>
          <w:szCs w:val="28"/>
        </w:rPr>
        <w:t xml:space="preserve">В отделе технического надзора Регионального фонда капитального ремонта многоквартирных домов также за каждым объектом закреплен куратор. Вопросы можно задавать по телефонам: 399-890, 399-891. </w:t>
      </w:r>
    </w:p>
    <w:p w:rsidR="00A45470" w:rsidRPr="005A62E7" w:rsidRDefault="00A45470" w:rsidP="00A45470">
      <w:pPr>
        <w:ind w:firstLine="709"/>
        <w:jc w:val="both"/>
        <w:rPr>
          <w:rFonts w:cs="Times New Roman"/>
          <w:szCs w:val="28"/>
        </w:rPr>
      </w:pPr>
      <w:r w:rsidRPr="005A62E7">
        <w:rPr>
          <w:rFonts w:cs="Times New Roman"/>
          <w:szCs w:val="28"/>
        </w:rPr>
        <w:t xml:space="preserve">Подрядчик совместно с уполномоченным представителем собственников или сотрудником </w:t>
      </w:r>
      <w:r w:rsidRPr="005A62E7">
        <w:rPr>
          <w:rFonts w:cs="Times New Roman"/>
          <w:szCs w:val="28"/>
        </w:rPr>
        <w:lastRenderedPageBreak/>
        <w:t xml:space="preserve">управляющей компании выбирают место складирования материалов, установки бытовки и биотуалета, свалки мусора, подключения к источникам водоснабжения и электроэнергии. </w:t>
      </w:r>
    </w:p>
    <w:p w:rsidR="00A45470" w:rsidRPr="005A62E7" w:rsidRDefault="00A45470" w:rsidP="00A45470">
      <w:pPr>
        <w:ind w:firstLine="709"/>
        <w:jc w:val="both"/>
        <w:rPr>
          <w:rFonts w:cs="Times New Roman"/>
          <w:szCs w:val="28"/>
        </w:rPr>
      </w:pPr>
      <w:r w:rsidRPr="005A62E7">
        <w:rPr>
          <w:rFonts w:cs="Times New Roman"/>
          <w:szCs w:val="28"/>
        </w:rPr>
        <w:t>Управляющая организация также имеет право принимать участие в строительном (техническом) контроле за производством работ по капитальному ремонту, а после окончания в комиссии по принятию этих работ требовать возмещения убытков, понесенных в результате нарушения, неисполнения или ненадлежащего исполнения условий договора о проведении капитального ремонта.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 w:rsidRPr="005A62E7">
        <w:rPr>
          <w:rFonts w:cs="Times New Roman"/>
          <w:szCs w:val="28"/>
        </w:rPr>
        <w:t>Капитальный ремонт предполагает замену изношенных и непригодных для эксплуатации элементов конструктива. Какие именно работы и в каком объеме производить</w:t>
      </w:r>
      <w:r w:rsidR="00F1191E">
        <w:rPr>
          <w:rFonts w:cs="Times New Roman"/>
          <w:szCs w:val="28"/>
        </w:rPr>
        <w:t>,</w:t>
      </w:r>
      <w:r w:rsidRPr="005A62E7">
        <w:rPr>
          <w:rFonts w:cs="Times New Roman"/>
          <w:szCs w:val="28"/>
        </w:rPr>
        <w:t xml:space="preserve"> отражает дефектная ведомость.</w:t>
      </w:r>
    </w:p>
    <w:tbl>
      <w:tblPr>
        <w:tblW w:w="7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266"/>
        <w:gridCol w:w="4297"/>
      </w:tblGrid>
      <w:tr w:rsidR="00A45470" w:rsidRPr="000966FE" w:rsidTr="00A45470">
        <w:trPr>
          <w:trHeight w:val="829"/>
        </w:trPr>
        <w:tc>
          <w:tcPr>
            <w:tcW w:w="643" w:type="dxa"/>
            <w:vAlign w:val="center"/>
          </w:tcPr>
          <w:p w:rsidR="00A45470" w:rsidRPr="000966FE" w:rsidRDefault="00A45470" w:rsidP="00A4547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№</w:t>
            </w:r>
          </w:p>
          <w:p w:rsidR="00A45470" w:rsidRPr="000966FE" w:rsidRDefault="00A45470" w:rsidP="00A4547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224" w:type="dxa"/>
            <w:vAlign w:val="center"/>
          </w:tcPr>
          <w:p w:rsidR="00A45470" w:rsidRPr="000966FE" w:rsidRDefault="00A45470" w:rsidP="00A4547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Наименование видов работ</w:t>
            </w:r>
          </w:p>
          <w:p w:rsidR="00A45470" w:rsidRPr="000966FE" w:rsidRDefault="00A45470" w:rsidP="00A45470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7" w:type="dxa"/>
            <w:vAlign w:val="center"/>
          </w:tcPr>
          <w:p w:rsidR="00A45470" w:rsidRPr="000966FE" w:rsidRDefault="00A45470" w:rsidP="00A4547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Подвиды и перечень работ</w:t>
            </w:r>
          </w:p>
          <w:p w:rsidR="00A45470" w:rsidRPr="000966FE" w:rsidRDefault="00A45470" w:rsidP="00A45470">
            <w:pPr>
              <w:ind w:firstLine="709"/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</w:tr>
      <w:tr w:rsidR="00A45470" w:rsidRPr="000966FE" w:rsidTr="00A45470">
        <w:trPr>
          <w:trHeight w:val="829"/>
        </w:trPr>
        <w:tc>
          <w:tcPr>
            <w:tcW w:w="643" w:type="dxa"/>
            <w:vAlign w:val="center"/>
          </w:tcPr>
          <w:p w:rsidR="00A45470" w:rsidRPr="000966FE" w:rsidRDefault="00A45470" w:rsidP="00A4547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24" w:type="dxa"/>
            <w:vAlign w:val="center"/>
          </w:tcPr>
          <w:p w:rsidR="00A45470" w:rsidRPr="000966FE" w:rsidRDefault="00A45470" w:rsidP="00A45470">
            <w:pPr>
              <w:jc w:val="center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 xml:space="preserve">Ремонт внутридомовых инженерных систем </w:t>
            </w:r>
            <w:proofErr w:type="spellStart"/>
            <w:r w:rsidRPr="000966FE">
              <w:rPr>
                <w:b/>
                <w:sz w:val="24"/>
                <w:szCs w:val="24"/>
              </w:rPr>
              <w:t>электро</w:t>
            </w:r>
            <w:proofErr w:type="spellEnd"/>
            <w:r w:rsidRPr="000966FE">
              <w:rPr>
                <w:b/>
                <w:sz w:val="24"/>
                <w:szCs w:val="24"/>
              </w:rPr>
              <w:t xml:space="preserve"> -, тепло -, </w:t>
            </w:r>
            <w:proofErr w:type="spellStart"/>
            <w:r w:rsidRPr="000966FE">
              <w:rPr>
                <w:b/>
                <w:sz w:val="24"/>
                <w:szCs w:val="24"/>
              </w:rPr>
              <w:t>газо</w:t>
            </w:r>
            <w:proofErr w:type="spellEnd"/>
            <w:r w:rsidRPr="000966FE">
              <w:rPr>
                <w:b/>
                <w:sz w:val="24"/>
                <w:szCs w:val="24"/>
              </w:rPr>
              <w:t xml:space="preserve"> -, водоснабжения, водоотведения</w:t>
            </w:r>
          </w:p>
        </w:tc>
        <w:tc>
          <w:tcPr>
            <w:tcW w:w="4337" w:type="dxa"/>
            <w:vAlign w:val="center"/>
          </w:tcPr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1. Ремонт или замена</w:t>
            </w:r>
            <w:r w:rsidRPr="000966FE">
              <w:rPr>
                <w:sz w:val="24"/>
                <w:szCs w:val="24"/>
              </w:rPr>
              <w:t xml:space="preserve"> </w:t>
            </w:r>
            <w:r w:rsidRPr="000966FE">
              <w:rPr>
                <w:b/>
                <w:sz w:val="24"/>
                <w:szCs w:val="24"/>
              </w:rPr>
              <w:t>инженерных систем</w:t>
            </w:r>
            <w:r w:rsidR="00A32DE6">
              <w:rPr>
                <w:b/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1.1.Холодного водоснабжения, в том числе: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1.1.1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или замена водомерных узлов;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1.1.2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или замена разводящих магистралей и стояков;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1.1.3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з</w:t>
            </w:r>
            <w:r w:rsidRPr="000966FE">
              <w:rPr>
                <w:sz w:val="24"/>
                <w:szCs w:val="24"/>
              </w:rPr>
              <w:t>амена запорной арматуры, в том числе на ответвлении от стояков в квартиру;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1.1.4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 xml:space="preserve">емонт или замена в комплексе </w:t>
            </w:r>
            <w:r w:rsidRPr="000966FE">
              <w:rPr>
                <w:sz w:val="24"/>
                <w:szCs w:val="24"/>
              </w:rPr>
              <w:lastRenderedPageBreak/>
              <w:t xml:space="preserve">оборудования </w:t>
            </w:r>
            <w:proofErr w:type="spellStart"/>
            <w:r w:rsidRPr="000966FE">
              <w:rPr>
                <w:sz w:val="24"/>
                <w:szCs w:val="24"/>
              </w:rPr>
              <w:t>повысительных</w:t>
            </w:r>
            <w:proofErr w:type="spellEnd"/>
            <w:r w:rsidRPr="000966FE">
              <w:rPr>
                <w:sz w:val="24"/>
                <w:szCs w:val="24"/>
              </w:rPr>
              <w:t xml:space="preserve"> насосных установок</w:t>
            </w:r>
            <w:r w:rsidR="00F1191E"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1.1.5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или замена оборудования, трубопроводов и оснащения пожарного водопровода</w:t>
            </w:r>
            <w:r w:rsidR="00F1191E"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1.2. Ремонт или замена системы горячего водоснабжения, в том числе: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1.2.1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 xml:space="preserve">емонт или замена ТРЖ, теплообменников, бойлеров, насосных установок и другого оборудования (в составе общего имущества) в комплексе для приготовления и подачи горячей воды в распределительную сеть; 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1.2.2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или замена разводящих магистралей и стояков;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1.2.3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з</w:t>
            </w:r>
            <w:r w:rsidRPr="000966FE">
              <w:rPr>
                <w:sz w:val="24"/>
                <w:szCs w:val="24"/>
              </w:rPr>
              <w:t>амена запорной арматуры, в том числе на ответвлении от стояков в квартиру.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 xml:space="preserve">1.3. Ремонт или замена системы </w:t>
            </w:r>
            <w:proofErr w:type="spellStart"/>
            <w:r w:rsidRPr="000966FE">
              <w:rPr>
                <w:b/>
                <w:sz w:val="24"/>
                <w:szCs w:val="24"/>
              </w:rPr>
              <w:t>канализования</w:t>
            </w:r>
            <w:proofErr w:type="spellEnd"/>
            <w:r w:rsidRPr="000966FE">
              <w:rPr>
                <w:b/>
                <w:sz w:val="24"/>
                <w:szCs w:val="24"/>
              </w:rPr>
              <w:t xml:space="preserve"> и водоотведения, в том числе: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1.3.1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или замена выпусков, сборных трубопроводов, стояков и вытяжек;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1.3.2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з</w:t>
            </w:r>
            <w:r w:rsidRPr="000966FE">
              <w:rPr>
                <w:sz w:val="24"/>
                <w:szCs w:val="24"/>
              </w:rPr>
              <w:t>амена задвижек при их наличии</w:t>
            </w:r>
            <w:r w:rsidR="00F1191E"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1.4. Ремонт или замена системы отопления, в том числе</w:t>
            </w:r>
            <w:r w:rsidR="00F1191E">
              <w:rPr>
                <w:b/>
                <w:sz w:val="24"/>
                <w:szCs w:val="24"/>
              </w:rPr>
              <w:t>: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1.4.1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или замена разводящих магистралей и стояков;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1.4.2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з</w:t>
            </w:r>
            <w:r w:rsidRPr="000966FE">
              <w:rPr>
                <w:sz w:val="24"/>
                <w:szCs w:val="24"/>
              </w:rPr>
              <w:t xml:space="preserve">амена запорной и регулировочной арматуры, в том числе на ответвлении от стояков к отопительным приборам в жилых </w:t>
            </w:r>
            <w:r w:rsidRPr="000966FE">
              <w:rPr>
                <w:sz w:val="24"/>
                <w:szCs w:val="24"/>
              </w:rPr>
              <w:lastRenderedPageBreak/>
              <w:t>помещениях;</w:t>
            </w:r>
          </w:p>
          <w:p w:rsidR="00A45470" w:rsidRDefault="00A45470" w:rsidP="00A45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="000F693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ерегруппировка или замена отопительных приборов в местах общего пользования и замена в жилых помещениях отопительных приборов, не имеющих отключающих устройств;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1.4.4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у</w:t>
            </w:r>
            <w:r w:rsidRPr="000966FE">
              <w:rPr>
                <w:sz w:val="24"/>
                <w:szCs w:val="24"/>
              </w:rPr>
              <w:t xml:space="preserve">становка, ремонт или замена в комплексе оборудования ИТП (индивидуальных тепловых пунктов) и при наличии </w:t>
            </w:r>
            <w:proofErr w:type="spellStart"/>
            <w:r w:rsidRPr="000966FE">
              <w:rPr>
                <w:sz w:val="24"/>
                <w:szCs w:val="24"/>
              </w:rPr>
              <w:t>повысительных</w:t>
            </w:r>
            <w:proofErr w:type="spellEnd"/>
            <w:r w:rsidRPr="000966FE">
              <w:rPr>
                <w:sz w:val="24"/>
                <w:szCs w:val="24"/>
              </w:rPr>
              <w:t xml:space="preserve"> насосных установок</w:t>
            </w:r>
            <w:r w:rsidR="005A6A70"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1.5. Ремонт или замена системы газоснабжения, в том числе: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1.5.1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или замена внутридомовых разводящих магистралей и стояков;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1.5.2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з</w:t>
            </w:r>
            <w:r w:rsidRPr="000966FE">
              <w:rPr>
                <w:sz w:val="24"/>
                <w:szCs w:val="24"/>
              </w:rPr>
              <w:t>амена запорной и регулировочной арматуры, в том числе на ответвлении от стояков к бытовым газовым приборам в жилых помещениях</w:t>
            </w:r>
            <w:r w:rsidR="005A6A70"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1.6. Ремонт или замена системы электроснабжения, в том числе: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1.6.1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b/>
                <w:sz w:val="24"/>
                <w:szCs w:val="24"/>
              </w:rPr>
              <w:t xml:space="preserve"> </w:t>
            </w:r>
            <w:r w:rsidR="005A6A70" w:rsidRP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или замена ГРЩ (главный распределительный щит), распределительных и групповых щитов;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1.6.2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b/>
                <w:sz w:val="24"/>
                <w:szCs w:val="24"/>
              </w:rPr>
              <w:t xml:space="preserve"> </w:t>
            </w:r>
            <w:r w:rsidR="005A6A70" w:rsidRP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или замена внутридомовых разводящих магистралей и стояков коммунального и квартирного освещения;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1.6.3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з</w:t>
            </w:r>
            <w:r w:rsidRPr="000966FE">
              <w:rPr>
                <w:sz w:val="24"/>
                <w:szCs w:val="24"/>
              </w:rPr>
              <w:t xml:space="preserve">амена ответвлений от этажных щитков или коробок квартирных счётчиков и установочных и осветительных приборов </w:t>
            </w:r>
            <w:r w:rsidRPr="000966FE">
              <w:rPr>
                <w:sz w:val="24"/>
                <w:szCs w:val="24"/>
              </w:rPr>
              <w:lastRenderedPageBreak/>
              <w:t xml:space="preserve">коммунального освещения; 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1.6.4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з</w:t>
            </w:r>
            <w:r w:rsidRPr="000966FE">
              <w:rPr>
                <w:sz w:val="24"/>
                <w:szCs w:val="24"/>
              </w:rPr>
              <w:t>амена электрических сетей для питания электрооборудования лифтов и электрооборудования для обеспечения работы инженерных систем</w:t>
            </w:r>
            <w:r w:rsidR="005A6A70"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2. Модернизация</w:t>
            </w:r>
            <w:r w:rsidRPr="000966FE">
              <w:rPr>
                <w:sz w:val="24"/>
                <w:szCs w:val="24"/>
              </w:rPr>
              <w:t xml:space="preserve"> инженерных систем, в т. ч: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2.1</w:t>
            </w:r>
            <w:r w:rsidR="000F693F">
              <w:rPr>
                <w:sz w:val="24"/>
                <w:szCs w:val="24"/>
              </w:rPr>
              <w:t>)</w:t>
            </w:r>
            <w:r w:rsidR="005A6A70">
              <w:rPr>
                <w:sz w:val="24"/>
                <w:szCs w:val="24"/>
              </w:rPr>
              <w:t xml:space="preserve"> о</w:t>
            </w:r>
            <w:r w:rsidRPr="000966FE">
              <w:rPr>
                <w:sz w:val="24"/>
                <w:szCs w:val="24"/>
              </w:rPr>
              <w:t xml:space="preserve">бязательное применение модернизированных отопительных приборов и  трубопроводов из пластика, </w:t>
            </w:r>
            <w:proofErr w:type="spellStart"/>
            <w:r w:rsidRPr="000966FE">
              <w:rPr>
                <w:sz w:val="24"/>
                <w:szCs w:val="24"/>
              </w:rPr>
              <w:t>металлопластика</w:t>
            </w:r>
            <w:proofErr w:type="spellEnd"/>
            <w:r w:rsidRPr="000966FE">
              <w:rPr>
                <w:sz w:val="24"/>
                <w:szCs w:val="24"/>
              </w:rPr>
              <w:t xml:space="preserve"> и др. и запретом на установку стальных труб</w:t>
            </w:r>
            <w:r w:rsidR="005A6A70">
              <w:rPr>
                <w:sz w:val="24"/>
                <w:szCs w:val="24"/>
              </w:rPr>
              <w:t>;</w:t>
            </w:r>
            <w:r w:rsidRPr="000966FE">
              <w:rPr>
                <w:sz w:val="24"/>
                <w:szCs w:val="24"/>
              </w:rPr>
              <w:t xml:space="preserve"> 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2.2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п</w:t>
            </w:r>
            <w:r w:rsidRPr="000966FE">
              <w:rPr>
                <w:sz w:val="24"/>
                <w:szCs w:val="24"/>
              </w:rPr>
              <w:t>еревод  существующей сети  электроснабжения на повышенное напряжение;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2.3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з</w:t>
            </w:r>
            <w:r w:rsidRPr="000966FE">
              <w:rPr>
                <w:sz w:val="24"/>
                <w:szCs w:val="24"/>
              </w:rPr>
              <w:t>амена осветительных приборов для нужд коммунального освещения на энергосберегающие;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2.4</w:t>
            </w:r>
            <w:r w:rsidR="000F693F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п</w:t>
            </w:r>
            <w:r w:rsidRPr="000966FE">
              <w:rPr>
                <w:sz w:val="24"/>
                <w:szCs w:val="24"/>
              </w:rPr>
              <w:t>ереоборудование тепловых пунктов и водомерных узлов</w:t>
            </w:r>
            <w:r w:rsidR="005A6A70"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3. Замена печного отопления</w:t>
            </w:r>
            <w:r w:rsidRPr="000966FE">
              <w:rPr>
                <w:sz w:val="24"/>
                <w:szCs w:val="24"/>
              </w:rPr>
              <w:t xml:space="preserve"> на центральное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</w:t>
            </w:r>
            <w:r w:rsidRPr="000966FE">
              <w:rPr>
                <w:b/>
                <w:sz w:val="24"/>
                <w:szCs w:val="24"/>
              </w:rPr>
              <w:t>с устройством</w:t>
            </w:r>
            <w:r w:rsidRPr="000966FE">
              <w:rPr>
                <w:sz w:val="24"/>
                <w:szCs w:val="24"/>
              </w:rPr>
              <w:t xml:space="preserve"> 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   котельных,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   теплопроводов и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   тепловых пунктов;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   крышных и иных автономных источников    теплоснабжения</w:t>
            </w:r>
            <w:r w:rsidR="005A6A70"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4. Оборудование</w:t>
            </w:r>
            <w:r w:rsidRPr="000966FE">
              <w:rPr>
                <w:sz w:val="24"/>
                <w:szCs w:val="24"/>
              </w:rPr>
              <w:t xml:space="preserve"> </w:t>
            </w:r>
            <w:r w:rsidRPr="000966FE">
              <w:rPr>
                <w:b/>
                <w:sz w:val="24"/>
                <w:szCs w:val="24"/>
              </w:rPr>
              <w:t>системами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   холодного и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    горячего   водоснабжения,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    канализации,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    газоснабжения 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с присоединением</w:t>
            </w:r>
            <w:r w:rsidRPr="000966FE">
              <w:rPr>
                <w:sz w:val="24"/>
                <w:szCs w:val="24"/>
              </w:rPr>
              <w:t xml:space="preserve"> 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lastRenderedPageBreak/>
              <w:t xml:space="preserve">к существующим магистральным сетям при расстоянии от ввода до точки подключения к магистралям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0966FE">
                <w:rPr>
                  <w:sz w:val="24"/>
                  <w:szCs w:val="24"/>
                </w:rPr>
                <w:t>150 м</w:t>
              </w:r>
            </w:smartTag>
            <w:r w:rsidRPr="000966FE">
              <w:rPr>
                <w:sz w:val="24"/>
                <w:szCs w:val="24"/>
              </w:rPr>
              <w:t xml:space="preserve">, 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устройством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 xml:space="preserve">         </w:t>
            </w:r>
            <w:r w:rsidRPr="000966FE">
              <w:rPr>
                <w:sz w:val="24"/>
                <w:szCs w:val="24"/>
              </w:rPr>
              <w:t xml:space="preserve">газоходов, 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        </w:t>
            </w:r>
            <w:proofErr w:type="spellStart"/>
            <w:r w:rsidRPr="000966FE">
              <w:rPr>
                <w:sz w:val="24"/>
                <w:szCs w:val="24"/>
              </w:rPr>
              <w:t>водоподкачек</w:t>
            </w:r>
            <w:proofErr w:type="spellEnd"/>
            <w:r w:rsidRPr="000966FE">
              <w:rPr>
                <w:sz w:val="24"/>
                <w:szCs w:val="24"/>
              </w:rPr>
              <w:t xml:space="preserve">, 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        бойлерных.</w:t>
            </w:r>
          </w:p>
          <w:p w:rsidR="00A45470" w:rsidRPr="000966FE" w:rsidRDefault="00A45470" w:rsidP="00A454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470" w:rsidRPr="000966FE" w:rsidTr="00A45470">
        <w:trPr>
          <w:trHeight w:val="1116"/>
        </w:trPr>
        <w:tc>
          <w:tcPr>
            <w:tcW w:w="643" w:type="dxa"/>
          </w:tcPr>
          <w:p w:rsidR="00A45470" w:rsidRPr="000966FE" w:rsidRDefault="00A45470" w:rsidP="00A45470">
            <w:pPr>
              <w:ind w:firstLine="709"/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24" w:type="dxa"/>
          </w:tcPr>
          <w:p w:rsidR="00A45470" w:rsidRPr="000966FE" w:rsidRDefault="00A45470" w:rsidP="00A45470">
            <w:pPr>
              <w:jc w:val="both"/>
              <w:rPr>
                <w:sz w:val="24"/>
                <w:szCs w:val="24"/>
                <w:highlight w:val="cyan"/>
              </w:rPr>
            </w:pPr>
            <w:r w:rsidRPr="000966FE">
              <w:rPr>
                <w:b/>
                <w:sz w:val="24"/>
                <w:szCs w:val="24"/>
              </w:rPr>
              <w:t>Ремонт или замена лифтового оборудования, признанного непригодным для эксплуатации, при необходимости ремонт лифтовых шахт</w:t>
            </w:r>
          </w:p>
        </w:tc>
        <w:tc>
          <w:tcPr>
            <w:tcW w:w="4337" w:type="dxa"/>
          </w:tcPr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Ремонт и замена лифтового оборудования с его модернизацией, в т.ч.: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</w:t>
            </w:r>
            <w:r w:rsidR="004E4A67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или полная замена лифтового оборудования, признанного непригодным для эксплуатации;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2</w:t>
            </w:r>
            <w:r w:rsidR="00C37215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при необходимости шахт, замена приставных шахт;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3</w:t>
            </w:r>
            <w:r w:rsidR="00C37215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машинных помещений</w:t>
            </w:r>
            <w:r w:rsidR="005A6A70"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4</w:t>
            </w:r>
            <w:r w:rsidR="00C37215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емонт, замена элементов автоматизации</w:t>
            </w:r>
            <w:r w:rsidR="00C37215">
              <w:rPr>
                <w:sz w:val="24"/>
                <w:szCs w:val="24"/>
              </w:rPr>
              <w:t xml:space="preserve"> и</w:t>
            </w:r>
            <w:r w:rsidRPr="000966FE">
              <w:rPr>
                <w:sz w:val="24"/>
                <w:szCs w:val="24"/>
              </w:rPr>
              <w:t xml:space="preserve"> диспетчеризация лифтового оборудования</w:t>
            </w:r>
            <w:r w:rsidR="005A6A70">
              <w:rPr>
                <w:sz w:val="24"/>
                <w:szCs w:val="24"/>
              </w:rPr>
              <w:t>;</w:t>
            </w:r>
            <w:r w:rsidRPr="000966FE">
              <w:rPr>
                <w:sz w:val="24"/>
                <w:szCs w:val="24"/>
              </w:rPr>
              <w:t xml:space="preserve"> </w:t>
            </w:r>
          </w:p>
          <w:p w:rsidR="00A45470" w:rsidRPr="000966FE" w:rsidRDefault="00A45470" w:rsidP="00C37215">
            <w:pPr>
              <w:jc w:val="both"/>
              <w:rPr>
                <w:b/>
                <w:bCs/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5</w:t>
            </w:r>
            <w:r w:rsidR="00C37215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C37215">
              <w:rPr>
                <w:sz w:val="24"/>
                <w:szCs w:val="24"/>
              </w:rPr>
              <w:t>о</w:t>
            </w:r>
            <w:r w:rsidRPr="000966FE">
              <w:rPr>
                <w:sz w:val="24"/>
                <w:szCs w:val="24"/>
              </w:rPr>
              <w:t>борудование устройств, необходимых для подключения к действующим системам</w:t>
            </w:r>
            <w:r w:rsidR="00C37215">
              <w:rPr>
                <w:sz w:val="24"/>
                <w:szCs w:val="24"/>
              </w:rPr>
              <w:t xml:space="preserve"> </w:t>
            </w:r>
            <w:r w:rsidRPr="000966FE">
              <w:rPr>
                <w:sz w:val="24"/>
                <w:szCs w:val="24"/>
              </w:rPr>
              <w:t>автоматизаци</w:t>
            </w:r>
            <w:r w:rsidR="00C37215">
              <w:rPr>
                <w:sz w:val="24"/>
                <w:szCs w:val="24"/>
              </w:rPr>
              <w:t xml:space="preserve">и </w:t>
            </w:r>
            <w:r w:rsidRPr="000966FE">
              <w:rPr>
                <w:sz w:val="24"/>
                <w:szCs w:val="24"/>
              </w:rPr>
              <w:t>и диспетчеризация лифтового оборудования</w:t>
            </w:r>
            <w:r w:rsidR="005A6A70">
              <w:rPr>
                <w:sz w:val="24"/>
                <w:szCs w:val="24"/>
              </w:rPr>
              <w:t>.</w:t>
            </w:r>
            <w:r w:rsidRPr="000966FE">
              <w:rPr>
                <w:sz w:val="24"/>
                <w:szCs w:val="24"/>
              </w:rPr>
              <w:t xml:space="preserve"> </w:t>
            </w:r>
          </w:p>
        </w:tc>
      </w:tr>
      <w:tr w:rsidR="00A45470" w:rsidRPr="000966FE" w:rsidTr="00A45470">
        <w:trPr>
          <w:trHeight w:val="144"/>
        </w:trPr>
        <w:tc>
          <w:tcPr>
            <w:tcW w:w="643" w:type="dxa"/>
          </w:tcPr>
          <w:p w:rsidR="00A45470" w:rsidRPr="000966FE" w:rsidRDefault="00A45470" w:rsidP="00A45470">
            <w:pPr>
              <w:ind w:firstLine="709"/>
              <w:jc w:val="both"/>
              <w:rPr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:rsidR="00A45470" w:rsidRPr="000966FE" w:rsidRDefault="00A45470" w:rsidP="00A4547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Ремонт крыш</w:t>
            </w:r>
          </w:p>
          <w:p w:rsidR="00A45470" w:rsidRPr="000966FE" w:rsidRDefault="00A45470" w:rsidP="00A45470">
            <w:pPr>
              <w:ind w:firstLine="709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337" w:type="dxa"/>
          </w:tcPr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1.Ремонт конструкций крыш</w:t>
            </w:r>
            <w:r w:rsidR="00C37215">
              <w:rPr>
                <w:b/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1.1 Из деревянных конструкций: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1.1.1</w:t>
            </w:r>
            <w:r w:rsidR="00C37215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емонт: с частичной заменой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-стропильных ног,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 -</w:t>
            </w:r>
            <w:proofErr w:type="spellStart"/>
            <w:r w:rsidRPr="000966FE">
              <w:rPr>
                <w:sz w:val="24"/>
                <w:szCs w:val="24"/>
              </w:rPr>
              <w:t>мауэрлатов</w:t>
            </w:r>
            <w:proofErr w:type="spellEnd"/>
            <w:r w:rsidR="005A6A70">
              <w:rPr>
                <w:sz w:val="24"/>
                <w:szCs w:val="24"/>
              </w:rPr>
              <w:t>,</w:t>
            </w:r>
            <w:r w:rsidRPr="000966FE">
              <w:rPr>
                <w:sz w:val="24"/>
                <w:szCs w:val="24"/>
              </w:rPr>
              <w:t xml:space="preserve"> 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-обрешетки сплошной и разряженной из брусков</w:t>
            </w:r>
            <w:r w:rsidR="00381FA1">
              <w:rPr>
                <w:sz w:val="24"/>
                <w:szCs w:val="24"/>
              </w:rPr>
              <w:t>;</w:t>
            </w:r>
            <w:r w:rsidRPr="000966FE">
              <w:rPr>
                <w:sz w:val="24"/>
                <w:szCs w:val="24"/>
              </w:rPr>
              <w:t xml:space="preserve"> 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1.1.2</w:t>
            </w:r>
            <w:r w:rsidR="00C37215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proofErr w:type="spellStart"/>
            <w:r w:rsidR="005A6A70">
              <w:rPr>
                <w:sz w:val="24"/>
                <w:szCs w:val="24"/>
              </w:rPr>
              <w:t>а</w:t>
            </w:r>
            <w:r w:rsidRPr="000966FE">
              <w:rPr>
                <w:sz w:val="24"/>
                <w:szCs w:val="24"/>
              </w:rPr>
              <w:t>нтисептирование</w:t>
            </w:r>
            <w:proofErr w:type="spellEnd"/>
            <w:r w:rsidRPr="000966FE">
              <w:rPr>
                <w:sz w:val="24"/>
                <w:szCs w:val="24"/>
              </w:rPr>
              <w:t xml:space="preserve"> и </w:t>
            </w:r>
            <w:proofErr w:type="spellStart"/>
            <w:r w:rsidRPr="000966FE">
              <w:rPr>
                <w:sz w:val="24"/>
                <w:szCs w:val="24"/>
              </w:rPr>
              <w:t>антипирирование</w:t>
            </w:r>
            <w:proofErr w:type="spellEnd"/>
            <w:r w:rsidRPr="000966FE">
              <w:rPr>
                <w:sz w:val="24"/>
                <w:szCs w:val="24"/>
              </w:rPr>
              <w:t xml:space="preserve"> деревянных конструкций</w:t>
            </w:r>
            <w:r w:rsidR="00381FA1">
              <w:rPr>
                <w:sz w:val="24"/>
                <w:szCs w:val="24"/>
              </w:rPr>
              <w:t>;</w:t>
            </w:r>
            <w:r w:rsidRPr="000966FE">
              <w:rPr>
                <w:sz w:val="24"/>
                <w:szCs w:val="24"/>
              </w:rPr>
              <w:t xml:space="preserve"> </w:t>
            </w:r>
          </w:p>
          <w:p w:rsidR="00A45470" w:rsidRPr="000966FE" w:rsidRDefault="00A45470" w:rsidP="00A454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lastRenderedPageBreak/>
              <w:t>1.1.3</w:t>
            </w:r>
            <w:r w:rsidR="00C37215">
              <w:rPr>
                <w:sz w:val="24"/>
                <w:szCs w:val="24"/>
              </w:rPr>
              <w:t>)</w:t>
            </w:r>
            <w:r w:rsidR="005A6A70">
              <w:rPr>
                <w:sz w:val="24"/>
                <w:szCs w:val="24"/>
              </w:rPr>
              <w:t xml:space="preserve"> у</w:t>
            </w:r>
            <w:r w:rsidRPr="000966FE">
              <w:rPr>
                <w:sz w:val="24"/>
                <w:szCs w:val="24"/>
              </w:rPr>
              <w:t xml:space="preserve">тепление </w:t>
            </w:r>
            <w:proofErr w:type="spellStart"/>
            <w:r w:rsidRPr="000966FE">
              <w:rPr>
                <w:sz w:val="24"/>
                <w:szCs w:val="24"/>
              </w:rPr>
              <w:t>подкровельного</w:t>
            </w:r>
            <w:proofErr w:type="spellEnd"/>
            <w:r w:rsidR="005A6A70">
              <w:rPr>
                <w:sz w:val="24"/>
                <w:szCs w:val="24"/>
              </w:rPr>
              <w:t xml:space="preserve"> </w:t>
            </w:r>
            <w:r w:rsidRPr="000966FE">
              <w:rPr>
                <w:sz w:val="24"/>
                <w:szCs w:val="24"/>
              </w:rPr>
              <w:t>(чердачного) перекрытия</w:t>
            </w:r>
            <w:r w:rsidR="00381FA1"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1.1.4</w:t>
            </w:r>
            <w:r w:rsidR="00C37215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5A6A70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(замена слуховых окон)</w:t>
            </w:r>
            <w:r w:rsidR="005A6A70"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1.2. Из железобетонных стропил и кровельных настилов: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1.2.1</w:t>
            </w:r>
            <w:r w:rsidR="00C37215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381FA1">
              <w:rPr>
                <w:sz w:val="24"/>
                <w:szCs w:val="24"/>
              </w:rPr>
              <w:t>у</w:t>
            </w:r>
            <w:r w:rsidRPr="000966FE">
              <w:rPr>
                <w:sz w:val="24"/>
                <w:szCs w:val="24"/>
              </w:rPr>
              <w:t>странение неисправностей железобетонных стропил и кровельных настилов;</w:t>
            </w:r>
          </w:p>
          <w:p w:rsidR="00A45470" w:rsidRPr="000966FE" w:rsidRDefault="00A45470" w:rsidP="00A454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1.2.2</w:t>
            </w:r>
            <w:r w:rsidR="00C37215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381FA1">
              <w:rPr>
                <w:sz w:val="24"/>
                <w:szCs w:val="24"/>
              </w:rPr>
              <w:t>у</w:t>
            </w:r>
            <w:r w:rsidRPr="000966FE">
              <w:rPr>
                <w:sz w:val="24"/>
                <w:szCs w:val="24"/>
              </w:rPr>
              <w:t xml:space="preserve">тепление </w:t>
            </w:r>
            <w:proofErr w:type="spellStart"/>
            <w:r w:rsidRPr="000966FE">
              <w:rPr>
                <w:sz w:val="24"/>
                <w:szCs w:val="24"/>
              </w:rPr>
              <w:t>подкровельного</w:t>
            </w:r>
            <w:proofErr w:type="spellEnd"/>
            <w:r w:rsidRPr="000966FE">
              <w:rPr>
                <w:sz w:val="24"/>
                <w:szCs w:val="24"/>
              </w:rPr>
              <w:t xml:space="preserve">  (чердачного) перекрытия</w:t>
            </w:r>
            <w:r w:rsidR="00381FA1"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1.2.3</w:t>
            </w:r>
            <w:r w:rsidR="00C37215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C37215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стяжки для кровельного покрытия</w:t>
            </w:r>
            <w:r w:rsidR="00381FA1"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2. Замена покрытий крыш</w:t>
            </w:r>
            <w:r w:rsidR="00C37215">
              <w:rPr>
                <w:b/>
                <w:sz w:val="24"/>
                <w:szCs w:val="24"/>
              </w:rPr>
              <w:t>:</w:t>
            </w:r>
            <w:r w:rsidRPr="000966FE">
              <w:rPr>
                <w:b/>
                <w:sz w:val="24"/>
                <w:szCs w:val="24"/>
              </w:rPr>
              <w:t xml:space="preserve"> 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2.1</w:t>
            </w:r>
            <w:r w:rsidR="00C37215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381FA1">
              <w:rPr>
                <w:sz w:val="24"/>
                <w:szCs w:val="24"/>
              </w:rPr>
              <w:t>п</w:t>
            </w:r>
            <w:r w:rsidRPr="000966FE">
              <w:rPr>
                <w:sz w:val="24"/>
                <w:szCs w:val="24"/>
              </w:rPr>
              <w:t>олная замена металлического покрытия крыш с устройством примыканий;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2.2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381FA1">
              <w:rPr>
                <w:sz w:val="24"/>
                <w:szCs w:val="24"/>
              </w:rPr>
              <w:t>п</w:t>
            </w:r>
            <w:r w:rsidRPr="000966FE">
              <w:rPr>
                <w:sz w:val="24"/>
                <w:szCs w:val="24"/>
              </w:rPr>
              <w:t xml:space="preserve">олная замена покрытия кровли из рулонных </w:t>
            </w:r>
            <w:proofErr w:type="spellStart"/>
            <w:r w:rsidRPr="000966FE">
              <w:rPr>
                <w:sz w:val="24"/>
                <w:szCs w:val="24"/>
              </w:rPr>
              <w:t>битумородных</w:t>
            </w:r>
            <w:proofErr w:type="spellEnd"/>
            <w:r w:rsidRPr="000966FE">
              <w:rPr>
                <w:sz w:val="24"/>
                <w:szCs w:val="24"/>
              </w:rPr>
              <w:t xml:space="preserve"> материалов (рубероид) на кровли из наплавляемых материалов с устройством примыканий</w:t>
            </w:r>
            <w:r w:rsidR="00381FA1"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2.3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381FA1">
              <w:rPr>
                <w:sz w:val="24"/>
                <w:szCs w:val="24"/>
              </w:rPr>
              <w:t>п</w:t>
            </w:r>
            <w:r w:rsidRPr="000966FE">
              <w:rPr>
                <w:sz w:val="24"/>
                <w:szCs w:val="24"/>
              </w:rPr>
              <w:t>олная замена покрытия кровли из штучных материалов (шифер, черепица и т.п.) с устройством примыканий</w:t>
            </w:r>
            <w:r w:rsidR="00381FA1"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3. Ремонт или замена системы водоотвода (свесы, желоба, разжелобки, лотки) с заменой водосточных труб и изделий (наружных и внутренних)</w:t>
            </w:r>
            <w:r w:rsidR="00381FA1">
              <w:rPr>
                <w:b/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</w:p>
          <w:p w:rsidR="00A45470" w:rsidRPr="000966FE" w:rsidRDefault="00A45470" w:rsidP="00A45470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 xml:space="preserve">4. Ремонт или замена </w:t>
            </w:r>
            <w:proofErr w:type="spellStart"/>
            <w:r w:rsidRPr="000966FE">
              <w:rPr>
                <w:b/>
                <w:sz w:val="24"/>
                <w:szCs w:val="24"/>
              </w:rPr>
              <w:t>надкровельных</w:t>
            </w:r>
            <w:proofErr w:type="spellEnd"/>
            <w:r w:rsidRPr="000966FE">
              <w:rPr>
                <w:b/>
                <w:sz w:val="24"/>
                <w:szCs w:val="24"/>
              </w:rPr>
              <w:t xml:space="preserve"> элементов</w:t>
            </w:r>
            <w:r w:rsidR="00381FA1">
              <w:rPr>
                <w:b/>
                <w:sz w:val="24"/>
                <w:szCs w:val="24"/>
              </w:rPr>
              <w:t>:</w:t>
            </w:r>
          </w:p>
          <w:p w:rsidR="00A45470" w:rsidRPr="000966FE" w:rsidRDefault="00A45470" w:rsidP="00A454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4.1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b/>
                <w:sz w:val="24"/>
                <w:szCs w:val="24"/>
              </w:rPr>
              <w:t xml:space="preserve"> </w:t>
            </w:r>
            <w:r w:rsidR="00381FA1" w:rsidRPr="00381FA1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лазов на кровлю</w:t>
            </w:r>
            <w:r w:rsidR="00381FA1"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4.2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381FA1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 xml:space="preserve">емонт продухов, ремонт или </w:t>
            </w:r>
            <w:r w:rsidRPr="000966FE">
              <w:rPr>
                <w:sz w:val="24"/>
                <w:szCs w:val="24"/>
              </w:rPr>
              <w:lastRenderedPageBreak/>
              <w:t>замена слуховых окон и других устройств для вентиляции чердачного пространства;</w:t>
            </w:r>
          </w:p>
          <w:p w:rsidR="00A45470" w:rsidRPr="000966FE" w:rsidRDefault="00A45470" w:rsidP="00A454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4.3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381FA1">
              <w:rPr>
                <w:sz w:val="24"/>
                <w:szCs w:val="24"/>
              </w:rPr>
              <w:t>с</w:t>
            </w:r>
            <w:r w:rsidRPr="000966FE">
              <w:rPr>
                <w:sz w:val="24"/>
                <w:szCs w:val="24"/>
              </w:rPr>
              <w:t xml:space="preserve">мена колпаков на оголовках </w:t>
            </w:r>
            <w:proofErr w:type="spellStart"/>
            <w:r w:rsidRPr="000966FE">
              <w:rPr>
                <w:sz w:val="24"/>
                <w:szCs w:val="24"/>
              </w:rPr>
              <w:t>дымовентблоков</w:t>
            </w:r>
            <w:proofErr w:type="spellEnd"/>
            <w:r w:rsidRPr="000966FE">
              <w:rPr>
                <w:sz w:val="24"/>
                <w:szCs w:val="24"/>
              </w:rPr>
              <w:t xml:space="preserve"> и </w:t>
            </w:r>
            <w:proofErr w:type="spellStart"/>
            <w:r w:rsidRPr="000966FE">
              <w:rPr>
                <w:sz w:val="24"/>
                <w:szCs w:val="24"/>
              </w:rPr>
              <w:t>вентшахт</w:t>
            </w:r>
            <w:proofErr w:type="spellEnd"/>
            <w:r w:rsidRPr="000966FE"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4.4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381FA1">
              <w:rPr>
                <w:sz w:val="24"/>
                <w:szCs w:val="24"/>
              </w:rPr>
              <w:t>с</w:t>
            </w:r>
            <w:r w:rsidRPr="000966FE">
              <w:rPr>
                <w:sz w:val="24"/>
                <w:szCs w:val="24"/>
              </w:rPr>
              <w:t xml:space="preserve">мена </w:t>
            </w:r>
            <w:r w:rsidR="006F2C69">
              <w:rPr>
                <w:sz w:val="24"/>
                <w:szCs w:val="24"/>
              </w:rPr>
              <w:t>п</w:t>
            </w:r>
            <w:r w:rsidRPr="000966FE">
              <w:rPr>
                <w:sz w:val="24"/>
                <w:szCs w:val="24"/>
              </w:rPr>
              <w:t>окрытий парапетов, брандмауэров, надстроек</w:t>
            </w:r>
            <w:r w:rsidR="00381FA1"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4.5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381FA1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(штукатурка, покраска) и утепление дымовентиляционных блоков и лифтовых шахт</w:t>
            </w:r>
            <w:r w:rsidR="00381FA1"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4.6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381FA1">
              <w:rPr>
                <w:sz w:val="24"/>
                <w:szCs w:val="24"/>
              </w:rPr>
              <w:t>в</w:t>
            </w:r>
            <w:r w:rsidRPr="000966FE">
              <w:rPr>
                <w:sz w:val="24"/>
                <w:szCs w:val="24"/>
              </w:rPr>
              <w:t>осстановление или смена ограждения на чердачной кровле</w:t>
            </w:r>
            <w:r w:rsidR="00381FA1">
              <w:rPr>
                <w:sz w:val="24"/>
                <w:szCs w:val="24"/>
              </w:rPr>
              <w:t>.</w:t>
            </w:r>
          </w:p>
          <w:p w:rsidR="00A45470" w:rsidRPr="000966FE" w:rsidRDefault="00A45470" w:rsidP="00381FA1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 xml:space="preserve">5. Переустройство невентилируемых совмещенных крыш на вентилируемые с утеплением </w:t>
            </w:r>
            <w:proofErr w:type="spellStart"/>
            <w:r w:rsidRPr="000966FE">
              <w:rPr>
                <w:b/>
                <w:sz w:val="24"/>
                <w:szCs w:val="24"/>
              </w:rPr>
              <w:t>подкровельного</w:t>
            </w:r>
            <w:proofErr w:type="spellEnd"/>
            <w:r w:rsidRPr="000966FE">
              <w:rPr>
                <w:b/>
                <w:sz w:val="24"/>
                <w:szCs w:val="24"/>
              </w:rPr>
              <w:t xml:space="preserve"> (чердачного) перекрытия</w:t>
            </w:r>
            <w:r w:rsidR="00381FA1">
              <w:rPr>
                <w:b/>
                <w:sz w:val="24"/>
                <w:szCs w:val="24"/>
              </w:rPr>
              <w:t>.</w:t>
            </w:r>
          </w:p>
        </w:tc>
      </w:tr>
      <w:tr w:rsidR="00A45470" w:rsidRPr="000966FE" w:rsidTr="00A45470">
        <w:trPr>
          <w:trHeight w:val="1408"/>
        </w:trPr>
        <w:tc>
          <w:tcPr>
            <w:tcW w:w="643" w:type="dxa"/>
          </w:tcPr>
          <w:p w:rsidR="00A45470" w:rsidRPr="000966FE" w:rsidRDefault="00A45470" w:rsidP="00A4547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24" w:type="dxa"/>
          </w:tcPr>
          <w:p w:rsidR="00A45470" w:rsidRPr="000966FE" w:rsidRDefault="00A45470" w:rsidP="00A4547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Ремонт подвальных помещений, относящихся к общему имуществу в многоквартирных домах</w:t>
            </w:r>
          </w:p>
        </w:tc>
        <w:tc>
          <w:tcPr>
            <w:tcW w:w="4337" w:type="dxa"/>
          </w:tcPr>
          <w:p w:rsidR="00A45470" w:rsidRDefault="00A45470" w:rsidP="00A45470">
            <w:pPr>
              <w:tabs>
                <w:tab w:val="left" w:pos="51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1. Ремонт участков стен подвалов и пола</w:t>
            </w:r>
            <w:r>
              <w:rPr>
                <w:sz w:val="24"/>
                <w:szCs w:val="24"/>
              </w:rPr>
              <w:t>.</w:t>
            </w:r>
          </w:p>
          <w:p w:rsidR="00A45470" w:rsidRDefault="00A45470" w:rsidP="00A45470">
            <w:pPr>
              <w:tabs>
                <w:tab w:val="left" w:pos="51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2. Утепление стен и </w:t>
            </w:r>
            <w:proofErr w:type="spellStart"/>
            <w:r w:rsidRPr="000966FE">
              <w:rPr>
                <w:sz w:val="24"/>
                <w:szCs w:val="24"/>
              </w:rPr>
              <w:t>надподвальных</w:t>
            </w:r>
            <w:proofErr w:type="spellEnd"/>
            <w:r w:rsidRPr="000966FE">
              <w:rPr>
                <w:sz w:val="24"/>
                <w:szCs w:val="24"/>
              </w:rPr>
              <w:t xml:space="preserve"> перекрытий подвальных помещений</w:t>
            </w:r>
            <w:r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tabs>
                <w:tab w:val="left" w:pos="51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3. Гидроизоляция стен и пола подвала</w:t>
            </w:r>
            <w:r w:rsidR="00381FA1"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tabs>
                <w:tab w:val="left" w:pos="51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4. Ремонт технических помещений с установкой металлических дверей.</w:t>
            </w:r>
          </w:p>
          <w:p w:rsidR="00A45470" w:rsidRPr="000966FE" w:rsidRDefault="00A45470" w:rsidP="00A45470">
            <w:pPr>
              <w:tabs>
                <w:tab w:val="left" w:pos="51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5. Ремонт продухов, подвальных окон, приямков и наружных дверей</w:t>
            </w:r>
            <w:r w:rsidR="00381FA1"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tabs>
                <w:tab w:val="left" w:pos="51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6. Герметизация проходов вводов и выпусков инженерных сетей в наружных стенах (выполняется при ремонте сетей)</w:t>
            </w:r>
            <w:r w:rsidR="00381FA1">
              <w:rPr>
                <w:sz w:val="24"/>
                <w:szCs w:val="24"/>
              </w:rPr>
              <w:t>.</w:t>
            </w:r>
          </w:p>
          <w:p w:rsidR="00A45470" w:rsidRPr="000966FE" w:rsidRDefault="00A45470" w:rsidP="00A45470">
            <w:pPr>
              <w:tabs>
                <w:tab w:val="left" w:pos="51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 xml:space="preserve">7. Ремонт </w:t>
            </w:r>
            <w:proofErr w:type="spellStart"/>
            <w:r w:rsidRPr="000966FE">
              <w:rPr>
                <w:sz w:val="24"/>
                <w:szCs w:val="24"/>
              </w:rPr>
              <w:t>отмост</w:t>
            </w:r>
            <w:r w:rsidR="00381FA1">
              <w:rPr>
                <w:sz w:val="24"/>
                <w:szCs w:val="24"/>
              </w:rPr>
              <w:t>о</w:t>
            </w:r>
            <w:r w:rsidRPr="000966FE">
              <w:rPr>
                <w:sz w:val="24"/>
                <w:szCs w:val="24"/>
              </w:rPr>
              <w:t>к</w:t>
            </w:r>
            <w:proofErr w:type="spellEnd"/>
            <w:r w:rsidR="00381FA1">
              <w:rPr>
                <w:sz w:val="24"/>
                <w:szCs w:val="24"/>
              </w:rPr>
              <w:t>.</w:t>
            </w:r>
            <w:r w:rsidRPr="000966FE">
              <w:rPr>
                <w:sz w:val="24"/>
                <w:szCs w:val="24"/>
              </w:rPr>
              <w:t xml:space="preserve"> </w:t>
            </w:r>
          </w:p>
          <w:p w:rsidR="00A45470" w:rsidRPr="000966FE" w:rsidRDefault="00A45470" w:rsidP="00A45470">
            <w:pPr>
              <w:tabs>
                <w:tab w:val="left" w:pos="516"/>
              </w:tabs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8. Ремонт или замена дренажной системы</w:t>
            </w:r>
            <w:r w:rsidR="00611002">
              <w:rPr>
                <w:sz w:val="24"/>
                <w:szCs w:val="24"/>
              </w:rPr>
              <w:t>.</w:t>
            </w:r>
          </w:p>
        </w:tc>
      </w:tr>
      <w:tr w:rsidR="00A45470" w:rsidRPr="000966FE" w:rsidTr="00A45470">
        <w:trPr>
          <w:trHeight w:val="276"/>
        </w:trPr>
        <w:tc>
          <w:tcPr>
            <w:tcW w:w="643" w:type="dxa"/>
          </w:tcPr>
          <w:p w:rsidR="00A45470" w:rsidRPr="000966FE" w:rsidRDefault="00A45470" w:rsidP="00A4547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24" w:type="dxa"/>
          </w:tcPr>
          <w:p w:rsidR="00A45470" w:rsidRPr="000966FE" w:rsidRDefault="00A45470" w:rsidP="000F693F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0966FE">
              <w:rPr>
                <w:b/>
                <w:sz w:val="24"/>
                <w:szCs w:val="24"/>
              </w:rPr>
              <w:t>емонт фасад</w:t>
            </w:r>
            <w:r w:rsidR="000F693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337" w:type="dxa"/>
          </w:tcPr>
          <w:p w:rsidR="00A45470" w:rsidRPr="000966FE" w:rsidRDefault="00A45470" w:rsidP="00A45470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фасад</w:t>
            </w:r>
            <w:r w:rsidR="000F693F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: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1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 xml:space="preserve">емонт штукатурки (фактурного </w:t>
            </w:r>
            <w:r w:rsidRPr="000966FE">
              <w:rPr>
                <w:sz w:val="24"/>
                <w:szCs w:val="24"/>
              </w:rPr>
              <w:lastRenderedPageBreak/>
              <w:t>слоя), включая архитектурный ордер</w:t>
            </w:r>
            <w:r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2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облицовочной плитки</w:t>
            </w:r>
            <w:r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3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о</w:t>
            </w:r>
            <w:r w:rsidRPr="000966FE">
              <w:rPr>
                <w:sz w:val="24"/>
                <w:szCs w:val="24"/>
              </w:rPr>
              <w:t>краска по штукатурке или по фактурному слою</w:t>
            </w:r>
            <w:r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4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и восстановление герметизации горизонтальных и вертикальных стыков стеновых панелей крупноблочных и крупнопанельных зданий</w:t>
            </w:r>
            <w:r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jc w:val="both"/>
              <w:rPr>
                <w:b/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t>5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и восстановление со стороны фасада герметизации стыков оконных и дверных проемов мест общего пользования</w:t>
            </w:r>
            <w:r>
              <w:rPr>
                <w:b/>
                <w:sz w:val="24"/>
                <w:szCs w:val="24"/>
              </w:rPr>
              <w:t>;</w:t>
            </w:r>
          </w:p>
          <w:p w:rsidR="00A45470" w:rsidRPr="006A2472" w:rsidRDefault="00A45470" w:rsidP="00A45470">
            <w:pPr>
              <w:jc w:val="both"/>
              <w:rPr>
                <w:sz w:val="24"/>
                <w:szCs w:val="24"/>
              </w:rPr>
            </w:pPr>
            <w:r w:rsidRPr="006A2472">
              <w:rPr>
                <w:sz w:val="24"/>
                <w:szCs w:val="24"/>
              </w:rPr>
              <w:t>6</w:t>
            </w:r>
            <w:r w:rsidR="006F2C69">
              <w:rPr>
                <w:sz w:val="24"/>
                <w:szCs w:val="24"/>
              </w:rPr>
              <w:t>)</w:t>
            </w:r>
            <w:r w:rsidRPr="006A2472"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о</w:t>
            </w:r>
            <w:r w:rsidRPr="006A2472">
              <w:rPr>
                <w:sz w:val="24"/>
                <w:szCs w:val="24"/>
              </w:rPr>
              <w:t>краска со стороны фасада оконных переплетов;</w:t>
            </w:r>
          </w:p>
          <w:p w:rsidR="00A45470" w:rsidRDefault="00A45470" w:rsidP="00A45470">
            <w:pPr>
              <w:jc w:val="both"/>
              <w:rPr>
                <w:sz w:val="24"/>
                <w:szCs w:val="24"/>
              </w:rPr>
            </w:pPr>
            <w:r w:rsidRPr="006A2472">
              <w:rPr>
                <w:sz w:val="24"/>
                <w:szCs w:val="24"/>
              </w:rPr>
              <w:t>7</w:t>
            </w:r>
            <w:r w:rsidR="006F2C69">
              <w:rPr>
                <w:sz w:val="24"/>
                <w:szCs w:val="24"/>
              </w:rPr>
              <w:t>)</w:t>
            </w:r>
            <w:r w:rsidRPr="006A2472"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емонт ограждающих стен;</w:t>
            </w:r>
          </w:p>
          <w:p w:rsidR="00A45470" w:rsidRDefault="00A45470" w:rsidP="00A45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2C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емонт и замена окон и балконных дверей (в составе общего имущества);</w:t>
            </w:r>
          </w:p>
          <w:p w:rsidR="00A45470" w:rsidRPr="006A2472" w:rsidRDefault="00A45470" w:rsidP="00A45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2C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емонт или замена входных наружных дверей</w:t>
            </w:r>
            <w:r w:rsidR="00611002"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у</w:t>
            </w:r>
            <w:r w:rsidRPr="000966FE">
              <w:rPr>
                <w:sz w:val="24"/>
                <w:szCs w:val="24"/>
              </w:rPr>
              <w:t>силение конструкций козырьков над входами и последними этажами с последующей отделкой поверхностей</w:t>
            </w:r>
            <w:r w:rsidR="00611002">
              <w:rPr>
                <w:sz w:val="24"/>
                <w:szCs w:val="24"/>
              </w:rPr>
              <w:t>;</w:t>
            </w:r>
            <w:r w:rsidRPr="000966FE">
              <w:rPr>
                <w:sz w:val="24"/>
                <w:szCs w:val="24"/>
              </w:rPr>
              <w:t xml:space="preserve"> </w:t>
            </w:r>
          </w:p>
          <w:p w:rsidR="00A45470" w:rsidRPr="000966FE" w:rsidRDefault="00A45470" w:rsidP="00A454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у</w:t>
            </w:r>
            <w:r w:rsidRPr="000966FE">
              <w:rPr>
                <w:sz w:val="24"/>
                <w:szCs w:val="24"/>
              </w:rPr>
              <w:t>силение конструкций карнизных блоков с последующей отделкой поверхностей</w:t>
            </w:r>
            <w:r w:rsidR="00611002"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с</w:t>
            </w:r>
            <w:r w:rsidRPr="000966FE">
              <w:rPr>
                <w:sz w:val="24"/>
                <w:szCs w:val="24"/>
              </w:rPr>
              <w:t>мена оконных отливов</w:t>
            </w:r>
            <w:r w:rsidR="00611002">
              <w:rPr>
                <w:sz w:val="24"/>
                <w:szCs w:val="24"/>
              </w:rPr>
              <w:t>;</w:t>
            </w:r>
          </w:p>
          <w:p w:rsidR="00A45470" w:rsidRPr="000966FE" w:rsidRDefault="00A45470" w:rsidP="00A454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с</w:t>
            </w:r>
            <w:r w:rsidRPr="000966FE">
              <w:rPr>
                <w:sz w:val="24"/>
                <w:szCs w:val="24"/>
              </w:rPr>
              <w:t>мена водосточных труб</w:t>
            </w:r>
            <w:r w:rsidR="00611002">
              <w:rPr>
                <w:sz w:val="24"/>
                <w:szCs w:val="24"/>
              </w:rPr>
              <w:t>;</w:t>
            </w:r>
          </w:p>
          <w:p w:rsidR="00A45470" w:rsidRPr="000966FE" w:rsidRDefault="00A45470" w:rsidP="006F2C69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F2C69">
              <w:rPr>
                <w:sz w:val="24"/>
                <w:szCs w:val="24"/>
              </w:rPr>
              <w:t>)</w:t>
            </w:r>
            <w:r w:rsidRPr="000966FE">
              <w:rPr>
                <w:sz w:val="24"/>
                <w:szCs w:val="24"/>
              </w:rPr>
              <w:t xml:space="preserve"> </w:t>
            </w:r>
            <w:r w:rsidR="00611002">
              <w:rPr>
                <w:sz w:val="24"/>
                <w:szCs w:val="24"/>
              </w:rPr>
              <w:t>р</w:t>
            </w:r>
            <w:r w:rsidRPr="000966FE">
              <w:rPr>
                <w:sz w:val="24"/>
                <w:szCs w:val="24"/>
              </w:rPr>
              <w:t>емонт цоколя</w:t>
            </w:r>
            <w:r w:rsidR="00611002">
              <w:rPr>
                <w:sz w:val="24"/>
                <w:szCs w:val="24"/>
              </w:rPr>
              <w:t>.</w:t>
            </w:r>
          </w:p>
        </w:tc>
      </w:tr>
      <w:tr w:rsidR="00A45470" w:rsidRPr="000966FE" w:rsidTr="00A45470">
        <w:trPr>
          <w:trHeight w:val="4484"/>
        </w:trPr>
        <w:tc>
          <w:tcPr>
            <w:tcW w:w="643" w:type="dxa"/>
          </w:tcPr>
          <w:p w:rsidR="00A45470" w:rsidRPr="000966FE" w:rsidRDefault="00A45470" w:rsidP="00A45470">
            <w:pPr>
              <w:ind w:firstLine="709"/>
              <w:jc w:val="both"/>
              <w:rPr>
                <w:sz w:val="24"/>
                <w:szCs w:val="24"/>
              </w:rPr>
            </w:pPr>
            <w:r w:rsidRPr="000966F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24" w:type="dxa"/>
          </w:tcPr>
          <w:p w:rsidR="00A45470" w:rsidRPr="000966FE" w:rsidRDefault="00A45470" w:rsidP="00A4547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highlight w:val="cyan"/>
              </w:rPr>
            </w:pPr>
            <w:r w:rsidRPr="000966FE">
              <w:rPr>
                <w:b/>
                <w:sz w:val="24"/>
                <w:szCs w:val="24"/>
              </w:rPr>
              <w:t xml:space="preserve">Установка коллективных (общедомовых) приборов учета потребления </w:t>
            </w:r>
            <w:r w:rsidRPr="008A1324">
              <w:rPr>
                <w:b/>
                <w:sz w:val="24"/>
                <w:szCs w:val="24"/>
              </w:rPr>
              <w:t>ресурсов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1324">
              <w:rPr>
                <w:b/>
                <w:sz w:val="24"/>
                <w:szCs w:val="24"/>
              </w:rPr>
              <w:t>и узлов управления</w:t>
            </w:r>
            <w:r w:rsidRPr="000966FE">
              <w:rPr>
                <w:b/>
                <w:sz w:val="24"/>
                <w:szCs w:val="24"/>
              </w:rPr>
              <w:t xml:space="preserve"> (тепловой энергии, горячей и холодной воды, электрической энергии, </w:t>
            </w:r>
            <w:r w:rsidRPr="008A1324">
              <w:rPr>
                <w:b/>
                <w:sz w:val="24"/>
                <w:szCs w:val="24"/>
              </w:rPr>
              <w:t>газ</w:t>
            </w:r>
            <w:r>
              <w:rPr>
                <w:b/>
                <w:sz w:val="24"/>
                <w:szCs w:val="24"/>
              </w:rPr>
              <w:t>а)</w:t>
            </w:r>
          </w:p>
        </w:tc>
        <w:tc>
          <w:tcPr>
            <w:tcW w:w="4337" w:type="dxa"/>
          </w:tcPr>
          <w:p w:rsidR="00A45470" w:rsidRPr="000966FE" w:rsidRDefault="00A45470" w:rsidP="00A45470">
            <w:pPr>
              <w:jc w:val="both"/>
              <w:rPr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 xml:space="preserve">Установка коллективных (общедомовых) </w:t>
            </w:r>
            <w:r>
              <w:rPr>
                <w:b/>
                <w:sz w:val="24"/>
                <w:szCs w:val="24"/>
              </w:rPr>
              <w:t>п</w:t>
            </w:r>
            <w:r w:rsidRPr="000966FE">
              <w:rPr>
                <w:b/>
                <w:sz w:val="24"/>
                <w:szCs w:val="24"/>
              </w:rPr>
              <w:t>риборов учета потребления</w:t>
            </w:r>
            <w:r w:rsidRPr="000966FE">
              <w:rPr>
                <w:sz w:val="24"/>
                <w:szCs w:val="24"/>
              </w:rPr>
              <w:t xml:space="preserve">: </w:t>
            </w:r>
          </w:p>
          <w:p w:rsidR="00A45470" w:rsidRPr="00611002" w:rsidRDefault="00A45470" w:rsidP="00A45470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002">
              <w:rPr>
                <w:rFonts w:ascii="Times New Roman" w:hAnsi="Times New Roman"/>
                <w:sz w:val="24"/>
                <w:szCs w:val="24"/>
                <w:lang w:eastAsia="ru-RU"/>
              </w:rPr>
              <w:t>тепловой энергии на нужды отопления и горячего водоснабжения;</w:t>
            </w:r>
          </w:p>
          <w:p w:rsidR="00A45470" w:rsidRPr="00611002" w:rsidRDefault="00A45470" w:rsidP="00A45470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002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потребления холодной воды</w:t>
            </w:r>
            <w:r w:rsidR="00611002" w:rsidRPr="0061100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611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5470" w:rsidRPr="00611002" w:rsidRDefault="00A45470" w:rsidP="00A45470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002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электрической энергии</w:t>
            </w:r>
            <w:r w:rsidR="00611002" w:rsidRPr="0061100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611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5470" w:rsidRPr="00611002" w:rsidRDefault="00A45470" w:rsidP="00A45470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002">
              <w:rPr>
                <w:rFonts w:ascii="Times New Roman" w:hAnsi="Times New Roman"/>
                <w:sz w:val="24"/>
                <w:szCs w:val="24"/>
                <w:lang w:eastAsia="ru-RU"/>
              </w:rPr>
              <w:t>газа</w:t>
            </w:r>
            <w:r w:rsidR="00611002" w:rsidRPr="0061100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45470" w:rsidRPr="000966FE" w:rsidRDefault="00A45470" w:rsidP="00611002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11002">
              <w:rPr>
                <w:rFonts w:ascii="Times New Roman" w:hAnsi="Times New Roman"/>
                <w:sz w:val="24"/>
                <w:szCs w:val="24"/>
                <w:lang w:eastAsia="ru-RU"/>
              </w:rPr>
              <w:t>узлов управления ресурсами</w:t>
            </w:r>
            <w:r w:rsidRPr="00096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611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6FE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оборудованием  устройств автоматизации и диспетчеризации для обеспечения дистанционного учёта и управления</w:t>
            </w:r>
            <w:r w:rsidR="006110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96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470" w:rsidRPr="000966FE" w:rsidTr="00A45470">
        <w:trPr>
          <w:trHeight w:val="557"/>
        </w:trPr>
        <w:tc>
          <w:tcPr>
            <w:tcW w:w="643" w:type="dxa"/>
          </w:tcPr>
          <w:p w:rsidR="00A45470" w:rsidRPr="000966FE" w:rsidRDefault="00A45470" w:rsidP="00A4547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0966F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24" w:type="dxa"/>
          </w:tcPr>
          <w:p w:rsidR="00A45470" w:rsidRPr="00A516C5" w:rsidRDefault="00A45470" w:rsidP="00611002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516C5">
              <w:rPr>
                <w:b/>
                <w:sz w:val="24"/>
                <w:szCs w:val="24"/>
              </w:rPr>
              <w:t>Ремонт фундамент</w:t>
            </w:r>
            <w:r w:rsidR="00611002">
              <w:rPr>
                <w:b/>
                <w:sz w:val="24"/>
                <w:szCs w:val="24"/>
              </w:rPr>
              <w:t>а</w:t>
            </w:r>
            <w:r w:rsidRPr="00A516C5">
              <w:rPr>
                <w:b/>
                <w:sz w:val="24"/>
                <w:szCs w:val="24"/>
              </w:rPr>
              <w:t xml:space="preserve"> многоквартирн</w:t>
            </w:r>
            <w:r w:rsidR="00611002">
              <w:rPr>
                <w:b/>
                <w:sz w:val="24"/>
                <w:szCs w:val="24"/>
              </w:rPr>
              <w:t>ого</w:t>
            </w:r>
            <w:r w:rsidRPr="00A516C5">
              <w:rPr>
                <w:b/>
                <w:sz w:val="24"/>
                <w:szCs w:val="24"/>
              </w:rPr>
              <w:t xml:space="preserve"> дом</w:t>
            </w:r>
            <w:r w:rsidR="0061100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337" w:type="dxa"/>
          </w:tcPr>
          <w:p w:rsidR="00A45470" w:rsidRPr="004E244B" w:rsidRDefault="00A45470" w:rsidP="00A454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trike/>
                <w:sz w:val="24"/>
                <w:szCs w:val="24"/>
              </w:rPr>
            </w:pPr>
            <w:r w:rsidRPr="004E244B">
              <w:rPr>
                <w:b/>
                <w:sz w:val="24"/>
                <w:szCs w:val="24"/>
              </w:rPr>
              <w:t>Работы по ремонту или замене фундамент</w:t>
            </w:r>
            <w:r w:rsidR="005B738F" w:rsidRPr="004E244B">
              <w:rPr>
                <w:b/>
                <w:sz w:val="24"/>
                <w:szCs w:val="24"/>
              </w:rPr>
              <w:t>а:</w:t>
            </w:r>
            <w:r w:rsidRPr="004E244B">
              <w:rPr>
                <w:b/>
                <w:sz w:val="24"/>
                <w:szCs w:val="24"/>
              </w:rPr>
              <w:t xml:space="preserve"> </w:t>
            </w:r>
          </w:p>
          <w:p w:rsidR="00A45470" w:rsidRDefault="00A45470" w:rsidP="00A454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244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5B738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аделка и расшивка стыков, швов, трещин элементов</w:t>
            </w:r>
            <w:r w:rsidR="004E2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фундамент</w:t>
            </w:r>
            <w:r w:rsidR="005B738F">
              <w:rPr>
                <w:sz w:val="24"/>
                <w:szCs w:val="24"/>
              </w:rPr>
              <w:t>а;</w:t>
            </w:r>
            <w:r>
              <w:rPr>
                <w:sz w:val="24"/>
                <w:szCs w:val="24"/>
              </w:rPr>
              <w:t xml:space="preserve"> </w:t>
            </w:r>
            <w:r w:rsidR="005B738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стройство защитного слоя</w:t>
            </w:r>
            <w:r w:rsidR="005B738F">
              <w:rPr>
                <w:sz w:val="24"/>
                <w:szCs w:val="24"/>
              </w:rPr>
              <w:t>;</w:t>
            </w:r>
          </w:p>
          <w:p w:rsidR="00A45470" w:rsidRPr="00A516C5" w:rsidRDefault="00A45470" w:rsidP="004E24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244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  <w:r w:rsidR="005B738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странение местных дефектов  и деформаций путем усиления фундамента</w:t>
            </w:r>
            <w:r w:rsidR="005B738F">
              <w:rPr>
                <w:sz w:val="24"/>
                <w:szCs w:val="24"/>
              </w:rPr>
              <w:t>.</w:t>
            </w:r>
          </w:p>
        </w:tc>
      </w:tr>
    </w:tbl>
    <w:p w:rsidR="004E244B" w:rsidRDefault="00A45470" w:rsidP="00A45470">
      <w:pPr>
        <w:ind w:firstLine="709"/>
        <w:jc w:val="both"/>
        <w:rPr>
          <w:rFonts w:cs="Times New Roman"/>
          <w:szCs w:val="28"/>
        </w:rPr>
      </w:pPr>
      <w:r w:rsidRPr="00C337F0">
        <w:rPr>
          <w:rFonts w:cs="Times New Roman"/>
          <w:szCs w:val="28"/>
        </w:rPr>
        <w:t xml:space="preserve">При производстве работ выполняются требования </w:t>
      </w:r>
      <w:r w:rsidR="004E244B">
        <w:rPr>
          <w:rFonts w:cs="Times New Roman"/>
          <w:szCs w:val="28"/>
        </w:rPr>
        <w:t>следующих документов:</w:t>
      </w:r>
    </w:p>
    <w:p w:rsidR="004E244B" w:rsidRDefault="00A45470" w:rsidP="00A45470">
      <w:pPr>
        <w:ind w:firstLine="709"/>
        <w:jc w:val="both"/>
        <w:rPr>
          <w:rFonts w:cs="Times New Roman"/>
          <w:szCs w:val="28"/>
        </w:rPr>
      </w:pPr>
      <w:r w:rsidRPr="00C337F0">
        <w:rPr>
          <w:rFonts w:cs="Times New Roman"/>
          <w:szCs w:val="28"/>
        </w:rPr>
        <w:t xml:space="preserve">ВСН 41-85 (р) </w:t>
      </w:r>
      <w:r w:rsidR="005B738F">
        <w:rPr>
          <w:rFonts w:cs="Times New Roman"/>
          <w:szCs w:val="28"/>
        </w:rPr>
        <w:t>«</w:t>
      </w:r>
      <w:r w:rsidRPr="00C337F0">
        <w:rPr>
          <w:rFonts w:cs="Times New Roman"/>
          <w:szCs w:val="28"/>
        </w:rPr>
        <w:t xml:space="preserve">Инструкция по разработке проектов организации и проектов производства работ по капитальному ремонту жилых зданий» (утв. Приказом Госстроя СССР от 18.04.1985 </w:t>
      </w:r>
      <w:r>
        <w:rPr>
          <w:rFonts w:cs="Times New Roman"/>
          <w:szCs w:val="28"/>
        </w:rPr>
        <w:t>№</w:t>
      </w:r>
      <w:r w:rsidRPr="00C337F0">
        <w:rPr>
          <w:rFonts w:cs="Times New Roman"/>
          <w:szCs w:val="28"/>
        </w:rPr>
        <w:t xml:space="preserve"> 109),</w:t>
      </w:r>
    </w:p>
    <w:p w:rsidR="004E244B" w:rsidRDefault="00A45470" w:rsidP="00A45470">
      <w:pPr>
        <w:ind w:firstLine="709"/>
        <w:jc w:val="both"/>
        <w:rPr>
          <w:rFonts w:cs="Times New Roman"/>
          <w:szCs w:val="28"/>
        </w:rPr>
      </w:pPr>
      <w:r w:rsidRPr="00C337F0">
        <w:rPr>
          <w:rFonts w:cs="Times New Roman"/>
          <w:szCs w:val="28"/>
        </w:rPr>
        <w:t xml:space="preserve">МДС 13-1.99 </w:t>
      </w:r>
      <w:r w:rsidR="005B738F">
        <w:rPr>
          <w:rFonts w:cs="Times New Roman"/>
          <w:szCs w:val="28"/>
        </w:rPr>
        <w:t>«</w:t>
      </w:r>
      <w:r w:rsidRPr="00C337F0">
        <w:rPr>
          <w:rFonts w:cs="Times New Roman"/>
          <w:szCs w:val="28"/>
        </w:rPr>
        <w:t xml:space="preserve">Инструкция о составе, порядке разработки, согласования и утверждения проектно-сметной документации на капитальный ремонт жилых </w:t>
      </w:r>
      <w:r w:rsidRPr="00C337F0">
        <w:rPr>
          <w:rFonts w:cs="Times New Roman"/>
          <w:szCs w:val="28"/>
        </w:rPr>
        <w:lastRenderedPageBreak/>
        <w:t xml:space="preserve">зданий» (принята и введена в действие Постановлением Госстроя РФ от 17.12.1999 </w:t>
      </w:r>
      <w:r>
        <w:rPr>
          <w:rFonts w:cs="Times New Roman"/>
          <w:szCs w:val="28"/>
        </w:rPr>
        <w:t>№</w:t>
      </w:r>
      <w:r w:rsidRPr="00C337F0">
        <w:rPr>
          <w:rFonts w:cs="Times New Roman"/>
          <w:szCs w:val="28"/>
        </w:rPr>
        <w:t xml:space="preserve"> 79),</w:t>
      </w:r>
    </w:p>
    <w:p w:rsidR="004E244B" w:rsidRDefault="00A45470" w:rsidP="00A45470">
      <w:pPr>
        <w:ind w:firstLine="709"/>
        <w:jc w:val="both"/>
        <w:rPr>
          <w:rFonts w:cs="Times New Roman"/>
          <w:szCs w:val="28"/>
        </w:rPr>
      </w:pPr>
      <w:r w:rsidRPr="00C337F0">
        <w:rPr>
          <w:rFonts w:cs="Times New Roman"/>
          <w:szCs w:val="28"/>
        </w:rPr>
        <w:t xml:space="preserve">ВСН 61-89(р) </w:t>
      </w:r>
      <w:r w:rsidR="001B10F0">
        <w:rPr>
          <w:rFonts w:cs="Times New Roman"/>
          <w:szCs w:val="28"/>
        </w:rPr>
        <w:t>«</w:t>
      </w:r>
      <w:r w:rsidRPr="00C337F0">
        <w:rPr>
          <w:rFonts w:cs="Times New Roman"/>
          <w:szCs w:val="28"/>
        </w:rPr>
        <w:t xml:space="preserve">Реконструкция и капитальный ремонт жилых домов. Нормы проектирования» (утв. Приказом </w:t>
      </w:r>
      <w:proofErr w:type="spellStart"/>
      <w:r w:rsidRPr="00C337F0">
        <w:rPr>
          <w:rFonts w:cs="Times New Roman"/>
          <w:szCs w:val="28"/>
        </w:rPr>
        <w:t>Госкомархитектуры</w:t>
      </w:r>
      <w:proofErr w:type="spellEnd"/>
      <w:r w:rsidRPr="00C337F0">
        <w:rPr>
          <w:rFonts w:cs="Times New Roman"/>
          <w:szCs w:val="28"/>
        </w:rPr>
        <w:t xml:space="preserve"> от 26.12.1989 </w:t>
      </w:r>
      <w:r>
        <w:rPr>
          <w:rFonts w:cs="Times New Roman"/>
          <w:szCs w:val="28"/>
        </w:rPr>
        <w:t>№</w:t>
      </w:r>
      <w:r w:rsidRPr="00C337F0">
        <w:rPr>
          <w:rFonts w:cs="Times New Roman"/>
          <w:szCs w:val="28"/>
        </w:rPr>
        <w:t xml:space="preserve"> 250), </w:t>
      </w:r>
    </w:p>
    <w:p w:rsidR="004E244B" w:rsidRDefault="00A45470" w:rsidP="00A45470">
      <w:pPr>
        <w:ind w:firstLine="709"/>
        <w:jc w:val="both"/>
        <w:rPr>
          <w:rFonts w:cs="Times New Roman"/>
          <w:szCs w:val="28"/>
        </w:rPr>
      </w:pPr>
      <w:r w:rsidRPr="00C337F0">
        <w:rPr>
          <w:rFonts w:cs="Times New Roman"/>
          <w:szCs w:val="28"/>
        </w:rPr>
        <w:t xml:space="preserve">СП 48.13330.2011 </w:t>
      </w:r>
      <w:r w:rsidR="001B10F0">
        <w:rPr>
          <w:rFonts w:cs="Times New Roman"/>
          <w:szCs w:val="28"/>
        </w:rPr>
        <w:t>«</w:t>
      </w:r>
      <w:r w:rsidRPr="00C337F0">
        <w:rPr>
          <w:rFonts w:cs="Times New Roman"/>
          <w:szCs w:val="28"/>
        </w:rPr>
        <w:t xml:space="preserve">Свод правил. Организация строительства. Актуализированная редакция СНиП 12-01-2004» (утв. Приказом </w:t>
      </w:r>
      <w:proofErr w:type="spellStart"/>
      <w:r w:rsidRPr="00C337F0">
        <w:rPr>
          <w:rFonts w:cs="Times New Roman"/>
          <w:szCs w:val="28"/>
        </w:rPr>
        <w:t>Минрегиона</w:t>
      </w:r>
      <w:proofErr w:type="spellEnd"/>
      <w:r w:rsidRPr="00C337F0">
        <w:rPr>
          <w:rFonts w:cs="Times New Roman"/>
          <w:szCs w:val="28"/>
        </w:rPr>
        <w:t xml:space="preserve"> РФ от 27.12.2010 </w:t>
      </w:r>
      <w:r>
        <w:rPr>
          <w:rFonts w:cs="Times New Roman"/>
          <w:szCs w:val="28"/>
        </w:rPr>
        <w:t>№</w:t>
      </w:r>
      <w:r w:rsidRPr="00C337F0">
        <w:rPr>
          <w:rFonts w:cs="Times New Roman"/>
          <w:szCs w:val="28"/>
        </w:rPr>
        <w:t xml:space="preserve"> 781), </w:t>
      </w:r>
    </w:p>
    <w:p w:rsidR="004E244B" w:rsidRDefault="00A45470" w:rsidP="00A45470">
      <w:pPr>
        <w:ind w:firstLine="709"/>
        <w:jc w:val="both"/>
        <w:rPr>
          <w:rFonts w:cs="Times New Roman"/>
          <w:szCs w:val="28"/>
        </w:rPr>
      </w:pPr>
      <w:r w:rsidRPr="00C337F0">
        <w:rPr>
          <w:rFonts w:cs="Times New Roman"/>
          <w:szCs w:val="28"/>
        </w:rPr>
        <w:t xml:space="preserve">ВСН 58-88 (р) </w:t>
      </w:r>
      <w:r w:rsidR="001B10F0">
        <w:rPr>
          <w:rFonts w:cs="Times New Roman"/>
          <w:szCs w:val="28"/>
        </w:rPr>
        <w:t>«</w:t>
      </w:r>
      <w:r w:rsidRPr="00C337F0">
        <w:rPr>
          <w:rFonts w:cs="Times New Roman"/>
          <w:szCs w:val="28"/>
        </w:rPr>
        <w:t xml:space="preserve">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 (утв. Приказом </w:t>
      </w:r>
      <w:proofErr w:type="spellStart"/>
      <w:r w:rsidRPr="00C337F0">
        <w:rPr>
          <w:rFonts w:cs="Times New Roman"/>
          <w:szCs w:val="28"/>
        </w:rPr>
        <w:t>Госкомархитектуры</w:t>
      </w:r>
      <w:proofErr w:type="spellEnd"/>
      <w:r w:rsidRPr="00C337F0">
        <w:rPr>
          <w:rFonts w:cs="Times New Roman"/>
          <w:szCs w:val="28"/>
        </w:rPr>
        <w:t xml:space="preserve"> при Госстрое СССР от 23.11.1988 </w:t>
      </w:r>
      <w:r>
        <w:rPr>
          <w:rFonts w:cs="Times New Roman"/>
          <w:szCs w:val="28"/>
        </w:rPr>
        <w:t>№</w:t>
      </w:r>
      <w:r w:rsidRPr="00C337F0">
        <w:rPr>
          <w:rFonts w:cs="Times New Roman"/>
          <w:szCs w:val="28"/>
        </w:rPr>
        <w:t xml:space="preserve"> 312), </w:t>
      </w:r>
    </w:p>
    <w:p w:rsidR="004E244B" w:rsidRDefault="0070520D" w:rsidP="00A45470">
      <w:pPr>
        <w:ind w:firstLine="709"/>
        <w:jc w:val="both"/>
        <w:rPr>
          <w:rFonts w:cs="Times New Roman"/>
          <w:szCs w:val="28"/>
        </w:rPr>
      </w:pPr>
      <w:r w:rsidRPr="00C337F0">
        <w:rPr>
          <w:rFonts w:cs="Times New Roman"/>
          <w:szCs w:val="28"/>
        </w:rPr>
        <w:t>РД-11-05-2007</w:t>
      </w:r>
      <w:r>
        <w:rPr>
          <w:rFonts w:cs="Times New Roman"/>
          <w:szCs w:val="28"/>
        </w:rPr>
        <w:t xml:space="preserve"> </w:t>
      </w:r>
      <w:r w:rsidR="001B10F0">
        <w:rPr>
          <w:rFonts w:cs="Times New Roman"/>
          <w:szCs w:val="28"/>
        </w:rPr>
        <w:t>«</w:t>
      </w:r>
      <w:r w:rsidR="00A45470" w:rsidRPr="00C337F0">
        <w:rPr>
          <w:rFonts w:cs="Times New Roman"/>
          <w:szCs w:val="28"/>
        </w:rPr>
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</w:r>
      <w:r w:rsidR="001B10F0">
        <w:rPr>
          <w:rFonts w:cs="Times New Roman"/>
          <w:szCs w:val="28"/>
        </w:rPr>
        <w:t>»</w:t>
      </w:r>
      <w:r w:rsidR="00A45470" w:rsidRPr="00C337F0">
        <w:rPr>
          <w:rFonts w:cs="Times New Roman"/>
          <w:szCs w:val="28"/>
        </w:rPr>
        <w:t xml:space="preserve"> (утв. Приказом </w:t>
      </w:r>
      <w:proofErr w:type="spellStart"/>
      <w:r w:rsidR="00A45470" w:rsidRPr="00C337F0">
        <w:rPr>
          <w:rFonts w:cs="Times New Roman"/>
          <w:szCs w:val="28"/>
        </w:rPr>
        <w:t>Ростехнадзора</w:t>
      </w:r>
      <w:proofErr w:type="spellEnd"/>
      <w:r w:rsidR="00A45470" w:rsidRPr="00C337F0">
        <w:rPr>
          <w:rFonts w:cs="Times New Roman"/>
          <w:szCs w:val="28"/>
        </w:rPr>
        <w:t xml:space="preserve"> от 12.01.2007 </w:t>
      </w:r>
      <w:r w:rsidR="00A45470">
        <w:rPr>
          <w:rFonts w:cs="Times New Roman"/>
          <w:szCs w:val="28"/>
        </w:rPr>
        <w:t>№</w:t>
      </w:r>
      <w:r w:rsidR="00A45470" w:rsidRPr="00C337F0">
        <w:rPr>
          <w:rFonts w:cs="Times New Roman"/>
          <w:szCs w:val="28"/>
        </w:rPr>
        <w:t xml:space="preserve"> 7), </w:t>
      </w:r>
    </w:p>
    <w:p w:rsidR="00A45470" w:rsidRPr="00C337F0" w:rsidRDefault="00A45470" w:rsidP="00A45470">
      <w:pPr>
        <w:ind w:firstLine="709"/>
        <w:jc w:val="both"/>
        <w:rPr>
          <w:rFonts w:cs="Times New Roman"/>
          <w:szCs w:val="28"/>
        </w:rPr>
      </w:pPr>
      <w:r w:rsidRPr="00C337F0">
        <w:rPr>
          <w:rFonts w:cs="Times New Roman"/>
          <w:szCs w:val="28"/>
        </w:rPr>
        <w:t>ВСН 42-85</w:t>
      </w:r>
      <w:r>
        <w:rPr>
          <w:rFonts w:cs="Times New Roman"/>
          <w:szCs w:val="28"/>
        </w:rPr>
        <w:t xml:space="preserve"> </w:t>
      </w:r>
      <w:r w:rsidRPr="00C337F0">
        <w:rPr>
          <w:rFonts w:cs="Times New Roman"/>
          <w:szCs w:val="28"/>
        </w:rPr>
        <w:t xml:space="preserve">(р) </w:t>
      </w:r>
      <w:r w:rsidR="001B10F0">
        <w:rPr>
          <w:rFonts w:cs="Times New Roman"/>
          <w:szCs w:val="28"/>
        </w:rPr>
        <w:t>«</w:t>
      </w:r>
      <w:r w:rsidRPr="00C337F0">
        <w:rPr>
          <w:rFonts w:cs="Times New Roman"/>
          <w:szCs w:val="28"/>
        </w:rPr>
        <w:t xml:space="preserve">Правила приемки в эксплуатацию законченных капитальным ремонтом жилых зданий» (утв. Приказом </w:t>
      </w:r>
      <w:proofErr w:type="spellStart"/>
      <w:r w:rsidRPr="00C337F0">
        <w:rPr>
          <w:rFonts w:cs="Times New Roman"/>
          <w:szCs w:val="28"/>
        </w:rPr>
        <w:t>Госгражданстроя</w:t>
      </w:r>
      <w:proofErr w:type="spellEnd"/>
      <w:r w:rsidRPr="00C337F0">
        <w:rPr>
          <w:rFonts w:cs="Times New Roman"/>
          <w:szCs w:val="28"/>
        </w:rPr>
        <w:t xml:space="preserve"> СССР от 07.05.1985 </w:t>
      </w:r>
      <w:r>
        <w:rPr>
          <w:rFonts w:cs="Times New Roman"/>
          <w:szCs w:val="28"/>
        </w:rPr>
        <w:t>№</w:t>
      </w:r>
      <w:r w:rsidRPr="00C337F0">
        <w:rPr>
          <w:rFonts w:cs="Times New Roman"/>
          <w:szCs w:val="28"/>
        </w:rPr>
        <w:t xml:space="preserve"> 135).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Собственники вправе забрать старые демонтированные материалы. Для этого необходимо в течение 3 дней после демонтажа материалов уведомить заказчика и подрядчика актом</w:t>
      </w:r>
      <w:r w:rsidR="001B10F0">
        <w:rPr>
          <w:rFonts w:cs="Times New Roman"/>
          <w:szCs w:val="28"/>
        </w:rPr>
        <w:t xml:space="preserve">, </w:t>
      </w:r>
      <w:r w:rsidRPr="000F0718">
        <w:rPr>
          <w:rFonts w:cs="Times New Roman"/>
          <w:szCs w:val="28"/>
        </w:rPr>
        <w:t>утвержденны</w:t>
      </w:r>
      <w:r>
        <w:rPr>
          <w:rFonts w:cs="Times New Roman"/>
          <w:szCs w:val="28"/>
        </w:rPr>
        <w:t>м</w:t>
      </w:r>
      <w:r w:rsidRPr="000F0718">
        <w:rPr>
          <w:rFonts w:cs="Times New Roman"/>
          <w:szCs w:val="28"/>
        </w:rPr>
        <w:t xml:space="preserve"> уполномоченным лицом о варианте использования демонтированных материалов и оборудования</w:t>
      </w:r>
      <w:r>
        <w:rPr>
          <w:rFonts w:cs="Times New Roman"/>
          <w:szCs w:val="28"/>
        </w:rPr>
        <w:t>.</w:t>
      </w:r>
      <w:r w:rsidRPr="000F0718">
        <w:rPr>
          <w:rFonts w:cs="Times New Roman"/>
          <w:szCs w:val="28"/>
        </w:rPr>
        <w:t xml:space="preserve"> В </w:t>
      </w:r>
      <w:r w:rsidRPr="000F0718">
        <w:rPr>
          <w:rFonts w:cs="Times New Roman"/>
          <w:szCs w:val="28"/>
        </w:rPr>
        <w:lastRenderedPageBreak/>
        <w:t>случае выбора использования демонтированных материалов и оборудования для нужд собственников помещений в многоквартирном доме</w:t>
      </w:r>
      <w:r>
        <w:rPr>
          <w:rFonts w:cs="Times New Roman"/>
          <w:szCs w:val="28"/>
        </w:rPr>
        <w:t>, с</w:t>
      </w:r>
      <w:r w:rsidRPr="000F0718">
        <w:rPr>
          <w:rFonts w:cs="Times New Roman"/>
          <w:szCs w:val="28"/>
        </w:rPr>
        <w:t>обственник</w:t>
      </w:r>
      <w:r>
        <w:rPr>
          <w:rFonts w:cs="Times New Roman"/>
          <w:szCs w:val="28"/>
        </w:rPr>
        <w:t>и</w:t>
      </w:r>
      <w:r w:rsidRPr="000F0718">
        <w:rPr>
          <w:rFonts w:cs="Times New Roman"/>
          <w:szCs w:val="28"/>
        </w:rPr>
        <w:t xml:space="preserve"> в тече</w:t>
      </w:r>
      <w:r>
        <w:rPr>
          <w:rFonts w:cs="Times New Roman"/>
          <w:szCs w:val="28"/>
        </w:rPr>
        <w:t>нии пяти дней должны обеспечить</w:t>
      </w:r>
      <w:r w:rsidRPr="000F0718">
        <w:rPr>
          <w:rFonts w:cs="Times New Roman"/>
          <w:szCs w:val="28"/>
        </w:rPr>
        <w:t xml:space="preserve"> его складирование, сохранность, утилизацию и (или) вывоз.</w:t>
      </w:r>
      <w:r>
        <w:rPr>
          <w:rFonts w:cs="Times New Roman"/>
          <w:szCs w:val="28"/>
        </w:rPr>
        <w:t xml:space="preserve"> Подрядчик передает материалы по акту уполномоченному представителю собственников.</w:t>
      </w:r>
    </w:p>
    <w:p w:rsidR="00A45470" w:rsidRDefault="00A45470" w:rsidP="00A454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завершения работ проводится обследование объекта рабочей комиссией в составе: представителей Регионального фонда капремонта, подрядной организации, администрации округа или муниципального района и уполномоченного представителя собственников, составляется акт о готовности объекта, далее – акты выполненных работ. </w:t>
      </w:r>
    </w:p>
    <w:p w:rsidR="00A45470" w:rsidRPr="000F0718" w:rsidRDefault="00A45470" w:rsidP="00A45470">
      <w:pPr>
        <w:ind w:firstLine="709"/>
        <w:jc w:val="both"/>
        <w:rPr>
          <w:szCs w:val="28"/>
        </w:rPr>
      </w:pPr>
      <w:r w:rsidRPr="000F0718">
        <w:rPr>
          <w:szCs w:val="28"/>
        </w:rPr>
        <w:t xml:space="preserve">В течение 10 рабочих дней с момента окончания работ по капитальному ремонту </w:t>
      </w:r>
      <w:r>
        <w:rPr>
          <w:szCs w:val="28"/>
        </w:rPr>
        <w:t xml:space="preserve">региональный оператор должен </w:t>
      </w:r>
      <w:r w:rsidRPr="000F0718">
        <w:rPr>
          <w:szCs w:val="28"/>
        </w:rPr>
        <w:t>освободить объект и прилегающую территорию от строительных материалов.</w:t>
      </w:r>
    </w:p>
    <w:p w:rsidR="00A45470" w:rsidRPr="00D16C3A" w:rsidRDefault="00A45470" w:rsidP="00A45470">
      <w:pPr>
        <w:ind w:firstLine="709"/>
        <w:jc w:val="both"/>
        <w:rPr>
          <w:b/>
          <w:szCs w:val="28"/>
          <w:u w:val="single"/>
        </w:rPr>
      </w:pPr>
      <w:r w:rsidRPr="00D16C3A">
        <w:rPr>
          <w:b/>
          <w:szCs w:val="28"/>
          <w:u w:val="single"/>
        </w:rPr>
        <w:t>Внештатные ситуации.</w:t>
      </w:r>
    </w:p>
    <w:p w:rsidR="00A45470" w:rsidRPr="00D16C3A" w:rsidRDefault="00A45470" w:rsidP="00A4547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Если в процессе проведения работ по капитальному ремонту произошла внештатная ситуация, </w:t>
      </w:r>
      <w:r w:rsidR="001D68CD">
        <w:rPr>
          <w:szCs w:val="28"/>
        </w:rPr>
        <w:t>на</w:t>
      </w:r>
      <w:r>
        <w:rPr>
          <w:szCs w:val="28"/>
        </w:rPr>
        <w:t xml:space="preserve">пример затопление, </w:t>
      </w:r>
      <w:r w:rsidR="004E218D">
        <w:rPr>
          <w:szCs w:val="28"/>
        </w:rPr>
        <w:t xml:space="preserve">то </w:t>
      </w:r>
      <w:r>
        <w:rPr>
          <w:szCs w:val="28"/>
        </w:rPr>
        <w:t xml:space="preserve">собственникам необходимо обращаться </w:t>
      </w:r>
      <w:r w:rsidRPr="00D16C3A">
        <w:rPr>
          <w:b/>
          <w:szCs w:val="28"/>
        </w:rPr>
        <w:t xml:space="preserve">к региональному оператору. </w:t>
      </w:r>
    </w:p>
    <w:p w:rsidR="00A45470" w:rsidRPr="00936A49" w:rsidRDefault="00A45470" w:rsidP="00A45470">
      <w:pPr>
        <w:ind w:firstLine="709"/>
        <w:jc w:val="both"/>
        <w:rPr>
          <w:szCs w:val="28"/>
        </w:rPr>
      </w:pPr>
      <w:r>
        <w:rPr>
          <w:szCs w:val="28"/>
        </w:rPr>
        <w:t xml:space="preserve">На место выезжает комиссия, состоящая из представителя подрядной организации, Регионального фонда, управляющей организации (по согласованию) и собственника, чьё имущество пострадало. Стороны подписываю акт, согласно которому подрядчику устанавливается срок для ликвидации причиненного ущерба. </w:t>
      </w:r>
    </w:p>
    <w:p w:rsidR="00A45470" w:rsidRPr="00D16C3A" w:rsidRDefault="00A45470" w:rsidP="00A45470">
      <w:pPr>
        <w:ind w:firstLine="709"/>
        <w:jc w:val="both"/>
        <w:rPr>
          <w:b/>
          <w:szCs w:val="28"/>
          <w:u w:val="single"/>
        </w:rPr>
      </w:pPr>
      <w:r w:rsidRPr="00D16C3A">
        <w:rPr>
          <w:b/>
          <w:szCs w:val="28"/>
          <w:u w:val="single"/>
        </w:rPr>
        <w:lastRenderedPageBreak/>
        <w:t>Гарантийный срок.</w:t>
      </w:r>
    </w:p>
    <w:p w:rsidR="00A45470" w:rsidRPr="00631F46" w:rsidRDefault="00A45470" w:rsidP="00A45470">
      <w:pPr>
        <w:ind w:firstLine="709"/>
        <w:jc w:val="both"/>
        <w:rPr>
          <w:szCs w:val="28"/>
        </w:rPr>
      </w:pPr>
      <w:r>
        <w:rPr>
          <w:szCs w:val="28"/>
        </w:rPr>
        <w:t xml:space="preserve">Гарантийный срок на все виды работ, выполненных в рамках региональной программы, составляет 5 лет. Если в течение этого срока в доме обнаружился брак, собственникам необходимо обратиться </w:t>
      </w:r>
      <w:r w:rsidRPr="00D16C3A">
        <w:rPr>
          <w:b/>
          <w:szCs w:val="28"/>
        </w:rPr>
        <w:t>к региональному оператору</w:t>
      </w:r>
      <w:r>
        <w:rPr>
          <w:szCs w:val="28"/>
        </w:rPr>
        <w:t xml:space="preserve">. После обследования объекта составляется рекламационный акт, где устанавливается срок для подрядчика на устранение дефектов. </w:t>
      </w:r>
    </w:p>
    <w:p w:rsidR="00A45470" w:rsidRDefault="00A45470" w:rsidP="00A45470">
      <w:pPr>
        <w:ind w:firstLine="709"/>
        <w:rPr>
          <w:b/>
          <w:sz w:val="40"/>
          <w:szCs w:val="40"/>
        </w:rPr>
      </w:pPr>
      <w:r w:rsidRPr="00E23C18">
        <w:rPr>
          <w:b/>
          <w:sz w:val="40"/>
          <w:szCs w:val="40"/>
        </w:rPr>
        <w:t>9.</w:t>
      </w:r>
      <w:r w:rsidRPr="00E23C18">
        <w:rPr>
          <w:b/>
          <w:sz w:val="40"/>
          <w:szCs w:val="40"/>
        </w:rPr>
        <w:tab/>
        <w:t>Это интересно!</w:t>
      </w:r>
    </w:p>
    <w:p w:rsidR="00A45470" w:rsidRPr="00677EFD" w:rsidRDefault="00A45470" w:rsidP="00A45470">
      <w:pPr>
        <w:ind w:firstLine="709"/>
        <w:rPr>
          <w:b/>
          <w:szCs w:val="28"/>
          <w:u w:val="single"/>
        </w:rPr>
      </w:pPr>
      <w:r w:rsidRPr="00677EFD">
        <w:rPr>
          <w:b/>
          <w:szCs w:val="28"/>
          <w:u w:val="single"/>
        </w:rPr>
        <w:t>Увеличили взнос в 5 раз</w:t>
      </w:r>
      <w:r w:rsidR="002C5C64">
        <w:rPr>
          <w:b/>
          <w:szCs w:val="28"/>
          <w:u w:val="single"/>
        </w:rPr>
        <w:t>.</w:t>
      </w:r>
    </w:p>
    <w:p w:rsidR="00A45470" w:rsidRDefault="00A45470" w:rsidP="00A45470">
      <w:pPr>
        <w:ind w:firstLine="709"/>
        <w:jc w:val="both"/>
        <w:rPr>
          <w:szCs w:val="28"/>
        </w:rPr>
      </w:pPr>
      <w:r>
        <w:rPr>
          <w:szCs w:val="28"/>
        </w:rPr>
        <w:t xml:space="preserve">В 2015 году в рамках </w:t>
      </w:r>
      <w:r w:rsidR="004E218D">
        <w:rPr>
          <w:szCs w:val="28"/>
        </w:rPr>
        <w:t xml:space="preserve">реализации </w:t>
      </w:r>
      <w:r>
        <w:rPr>
          <w:szCs w:val="28"/>
        </w:rPr>
        <w:t xml:space="preserve">региональной программы произведен капитальный ремонт фасада многоквартирного дома, расположенного по адресу: </w:t>
      </w:r>
      <w:proofErr w:type="spellStart"/>
      <w:r>
        <w:rPr>
          <w:szCs w:val="28"/>
        </w:rPr>
        <w:t>Называевский</w:t>
      </w:r>
      <w:proofErr w:type="spellEnd"/>
      <w:r>
        <w:rPr>
          <w:szCs w:val="28"/>
        </w:rPr>
        <w:t xml:space="preserve"> район, г. Называевск, ул. 2-я Железнодорожная, 8. Собственники помещений в данном доме увеличили размер взноса до 31 рубля 25 копеек с квадратного метра жилья. За счет дополнительных средств собственники вместе с ремонтом фасада выполнили его утепление. </w:t>
      </w:r>
    </w:p>
    <w:p w:rsidR="00A45470" w:rsidRDefault="00A45470" w:rsidP="002216CC">
      <w:pPr>
        <w:jc w:val="both"/>
        <w:rPr>
          <w:szCs w:val="28"/>
        </w:rPr>
      </w:pPr>
    </w:p>
    <w:p w:rsidR="00A45470" w:rsidRDefault="00A45470" w:rsidP="00A45470">
      <w:pPr>
        <w:ind w:firstLine="709"/>
        <w:rPr>
          <w:szCs w:val="28"/>
        </w:rPr>
      </w:pPr>
    </w:p>
    <w:p w:rsidR="00A45470" w:rsidRDefault="00A45470" w:rsidP="00A45470">
      <w:pPr>
        <w:ind w:firstLine="709"/>
        <w:rPr>
          <w:szCs w:val="28"/>
        </w:rPr>
      </w:pPr>
    </w:p>
    <w:p w:rsidR="00A45470" w:rsidRPr="00677EFD" w:rsidRDefault="00A45470" w:rsidP="00A45470">
      <w:pPr>
        <w:ind w:firstLine="709"/>
        <w:jc w:val="both"/>
        <w:rPr>
          <w:b/>
          <w:szCs w:val="28"/>
          <w:u w:val="single"/>
        </w:rPr>
      </w:pPr>
      <w:r w:rsidRPr="00677EFD">
        <w:rPr>
          <w:b/>
          <w:szCs w:val="28"/>
          <w:u w:val="single"/>
        </w:rPr>
        <w:t>Граждане, задолжавшие за услуги ЖКХ, могут не по</w:t>
      </w:r>
      <w:r>
        <w:rPr>
          <w:b/>
          <w:szCs w:val="28"/>
          <w:u w:val="single"/>
        </w:rPr>
        <w:t>луч</w:t>
      </w:r>
      <w:r w:rsidRPr="00677EFD">
        <w:rPr>
          <w:b/>
          <w:szCs w:val="28"/>
          <w:u w:val="single"/>
        </w:rPr>
        <w:t>ить кредиты.</w:t>
      </w:r>
    </w:p>
    <w:p w:rsidR="00A45470" w:rsidRDefault="00A45470" w:rsidP="00A45470">
      <w:pPr>
        <w:ind w:firstLine="709"/>
        <w:jc w:val="both"/>
        <w:rPr>
          <w:szCs w:val="28"/>
        </w:rPr>
      </w:pPr>
      <w:r>
        <w:rPr>
          <w:szCs w:val="28"/>
        </w:rPr>
        <w:t>В марте 2015 года в</w:t>
      </w:r>
      <w:r w:rsidRPr="00677EFD">
        <w:rPr>
          <w:szCs w:val="28"/>
        </w:rPr>
        <w:t xml:space="preserve">ступили в действие изменения, внесенные в Федеральный закон РФ от 30.12.2004г. № 218-ФЗ «О кредитных историях». </w:t>
      </w:r>
      <w:r>
        <w:rPr>
          <w:szCs w:val="28"/>
        </w:rPr>
        <w:t xml:space="preserve">Теперь </w:t>
      </w:r>
      <w:r w:rsidRPr="00677EFD">
        <w:rPr>
          <w:szCs w:val="28"/>
        </w:rPr>
        <w:t xml:space="preserve">в течение 10 дней после вступления в силу </w:t>
      </w:r>
      <w:r w:rsidRPr="00677EFD">
        <w:rPr>
          <w:szCs w:val="28"/>
        </w:rPr>
        <w:lastRenderedPageBreak/>
        <w:t>судебного решения о признании задолженности гражданина за услуги ЖКХ информация о должнике будет переда</w:t>
      </w:r>
      <w:r>
        <w:rPr>
          <w:szCs w:val="28"/>
        </w:rPr>
        <w:t>на</w:t>
      </w:r>
      <w:r w:rsidRPr="00677EFD">
        <w:rPr>
          <w:szCs w:val="28"/>
        </w:rPr>
        <w:t xml:space="preserve"> в бюро кредитных историй.</w:t>
      </w:r>
    </w:p>
    <w:p w:rsidR="00A45470" w:rsidRPr="00677EFD" w:rsidRDefault="00A45470" w:rsidP="00A45470">
      <w:pPr>
        <w:ind w:firstLine="709"/>
        <w:jc w:val="both"/>
        <w:rPr>
          <w:szCs w:val="28"/>
        </w:rPr>
      </w:pPr>
      <w:r>
        <w:rPr>
          <w:szCs w:val="28"/>
        </w:rPr>
        <w:t>Если в течение 10 дней погасить задолженность, то можно п</w:t>
      </w:r>
      <w:r w:rsidRPr="00677EFD">
        <w:rPr>
          <w:szCs w:val="28"/>
        </w:rPr>
        <w:t>редотвратить передачу информации</w:t>
      </w:r>
      <w:r w:rsidR="00281E5F">
        <w:rPr>
          <w:szCs w:val="28"/>
        </w:rPr>
        <w:t>.</w:t>
      </w:r>
      <w:r w:rsidRPr="00677EFD">
        <w:rPr>
          <w:szCs w:val="28"/>
        </w:rPr>
        <w:t xml:space="preserve"> Если же за десять дней долги погашены не будут, то любая организация ЖКХ, выигравшая суд у потребителя ее услуг, имеет право без его согласия передать информацию о наличии судебного решения по просроченной задолженности в бюро кредитных историй. Ранее на передачу подобной информации нужно было получить письменное согласие должника, теперь его не требуется. При этом о факте передачи информации гражданин будет в обязательном порядке уведомлен. Срок передачи данных составляет четырнадцать дней.</w:t>
      </w:r>
    </w:p>
    <w:p w:rsidR="00A45470" w:rsidRPr="00677EFD" w:rsidRDefault="00A45470" w:rsidP="00A45470">
      <w:pPr>
        <w:ind w:firstLine="709"/>
        <w:jc w:val="both"/>
        <w:rPr>
          <w:szCs w:val="28"/>
        </w:rPr>
      </w:pPr>
      <w:r w:rsidRPr="00677EFD">
        <w:rPr>
          <w:szCs w:val="28"/>
        </w:rPr>
        <w:t xml:space="preserve">Более того, за </w:t>
      </w:r>
      <w:proofErr w:type="spellStart"/>
      <w:r w:rsidRPr="00677EFD">
        <w:rPr>
          <w:szCs w:val="28"/>
        </w:rPr>
        <w:t>непредоставление</w:t>
      </w:r>
      <w:proofErr w:type="spellEnd"/>
      <w:r w:rsidRPr="00677EFD">
        <w:rPr>
          <w:szCs w:val="28"/>
        </w:rPr>
        <w:t xml:space="preserve"> либо задержку предоставления данных в кредитные бюро введена административная ответственность, предусматривающая штраф для должностных лиц в размере от 2 до 5 тысяч рублей, а для юридических лиц — от 30 до 50 тысяч рублей.</w:t>
      </w:r>
    </w:p>
    <w:p w:rsidR="00A45470" w:rsidRPr="00677EFD" w:rsidRDefault="00A45470" w:rsidP="00A45470">
      <w:pPr>
        <w:ind w:firstLine="709"/>
        <w:jc w:val="both"/>
        <w:rPr>
          <w:szCs w:val="28"/>
        </w:rPr>
      </w:pPr>
    </w:p>
    <w:p w:rsidR="00A45470" w:rsidRDefault="00A45470" w:rsidP="00A45470">
      <w:pPr>
        <w:ind w:firstLine="709"/>
        <w:jc w:val="both"/>
        <w:rPr>
          <w:szCs w:val="28"/>
        </w:rPr>
      </w:pPr>
      <w:r w:rsidRPr="00677EFD">
        <w:rPr>
          <w:szCs w:val="28"/>
        </w:rPr>
        <w:t>По данным открытых источников, в 2013 году совокупный размер задолженности за услуги ЖКХ составил примерно 160 миллиардов рублей.</w:t>
      </w:r>
    </w:p>
    <w:p w:rsidR="002216CC" w:rsidRDefault="002216CC" w:rsidP="00A45470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2216CC" w:rsidRDefault="002216CC" w:rsidP="00A45470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2216CC" w:rsidRDefault="002216CC" w:rsidP="00A45470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2216CC" w:rsidRDefault="002216CC" w:rsidP="00A45470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2216CC" w:rsidRDefault="002216CC" w:rsidP="00A45470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2216CC" w:rsidRDefault="002216CC" w:rsidP="00A45470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2216CC" w:rsidRDefault="002216CC" w:rsidP="00A45470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2216CC" w:rsidRDefault="002216CC" w:rsidP="00A45470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2216CC" w:rsidRDefault="002216CC" w:rsidP="00A45470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2216CC" w:rsidRDefault="002216CC" w:rsidP="00A45470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A45470" w:rsidRDefault="003A0AA9" w:rsidP="00A45470">
      <w:pPr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10. </w:t>
      </w:r>
      <w:r w:rsidR="00A45470" w:rsidRPr="0072488C">
        <w:rPr>
          <w:rFonts w:cs="Times New Roman"/>
          <w:b/>
          <w:sz w:val="32"/>
          <w:szCs w:val="32"/>
        </w:rPr>
        <w:t xml:space="preserve">Контакты Регионального фонда капитального </w:t>
      </w:r>
      <w:r w:rsidR="00A45470">
        <w:rPr>
          <w:rFonts w:cs="Times New Roman"/>
          <w:b/>
          <w:sz w:val="32"/>
          <w:szCs w:val="32"/>
        </w:rPr>
        <w:t>ремонта многоквартирных</w:t>
      </w:r>
    </w:p>
    <w:p w:rsidR="00A45470" w:rsidRDefault="00A45470" w:rsidP="00A45470">
      <w:pPr>
        <w:ind w:firstLine="709"/>
        <w:jc w:val="center"/>
        <w:rPr>
          <w:rFonts w:cs="Times New Roman"/>
          <w:b/>
          <w:sz w:val="32"/>
          <w:szCs w:val="32"/>
        </w:rPr>
      </w:pPr>
      <w:r w:rsidRPr="0072488C">
        <w:rPr>
          <w:rFonts w:cs="Times New Roman"/>
          <w:b/>
          <w:sz w:val="32"/>
          <w:szCs w:val="32"/>
        </w:rPr>
        <w:t>домов:</w:t>
      </w:r>
    </w:p>
    <w:p w:rsidR="00A45470" w:rsidRDefault="00A45470" w:rsidP="00A45470">
      <w:pPr>
        <w:ind w:firstLine="709"/>
        <w:jc w:val="center"/>
        <w:rPr>
          <w:rFonts w:cs="Times New Roman"/>
          <w:szCs w:val="28"/>
        </w:rPr>
      </w:pPr>
      <w:r w:rsidRPr="00B35402">
        <w:rPr>
          <w:rFonts w:cs="Times New Roman"/>
          <w:szCs w:val="28"/>
        </w:rPr>
        <w:t>644007</w:t>
      </w:r>
      <w:r w:rsidR="00281E5F">
        <w:rPr>
          <w:rFonts w:cs="Times New Roman"/>
          <w:szCs w:val="28"/>
        </w:rPr>
        <w:t>,</w:t>
      </w:r>
      <w:r w:rsidRPr="00B35402">
        <w:rPr>
          <w:rFonts w:cs="Times New Roman"/>
          <w:szCs w:val="28"/>
        </w:rPr>
        <w:t xml:space="preserve"> г. Омск, ул. Третьяковская</w:t>
      </w:r>
      <w:r>
        <w:rPr>
          <w:rFonts w:cs="Times New Roman"/>
          <w:szCs w:val="28"/>
        </w:rPr>
        <w:t>,</w:t>
      </w:r>
      <w:r w:rsidRPr="00B35402">
        <w:rPr>
          <w:rFonts w:cs="Times New Roman"/>
          <w:szCs w:val="28"/>
        </w:rPr>
        <w:t xml:space="preserve"> д.43</w:t>
      </w:r>
      <w:r w:rsidR="000F693F">
        <w:rPr>
          <w:rFonts w:cs="Times New Roman"/>
          <w:szCs w:val="28"/>
        </w:rPr>
        <w:t>;</w:t>
      </w:r>
    </w:p>
    <w:p w:rsidR="00A45470" w:rsidRDefault="00A45470" w:rsidP="00A45470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0F693F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ул. Краснофлотская, д.24.</w:t>
      </w:r>
    </w:p>
    <w:p w:rsidR="00A45470" w:rsidRPr="005D2182" w:rsidRDefault="00A45470" w:rsidP="00A45470">
      <w:pPr>
        <w:ind w:firstLine="709"/>
        <w:jc w:val="center"/>
        <w:rPr>
          <w:rFonts w:cs="Times New Roman"/>
          <w:b/>
          <w:szCs w:val="28"/>
        </w:rPr>
      </w:pPr>
      <w:r w:rsidRPr="005D2182">
        <w:rPr>
          <w:rFonts w:cs="Times New Roman"/>
          <w:b/>
          <w:szCs w:val="28"/>
        </w:rPr>
        <w:t>Территориальные представительства:</w:t>
      </w:r>
    </w:p>
    <w:p w:rsidR="00A45470" w:rsidRPr="005D2182" w:rsidRDefault="00A45470" w:rsidP="00A45470">
      <w:pPr>
        <w:ind w:firstLine="709"/>
        <w:jc w:val="both"/>
        <w:rPr>
          <w:rFonts w:cs="Times New Roman"/>
          <w:szCs w:val="28"/>
        </w:rPr>
      </w:pPr>
      <w:r w:rsidRPr="005D2182">
        <w:rPr>
          <w:rFonts w:cs="Times New Roman"/>
          <w:szCs w:val="28"/>
        </w:rPr>
        <w:t>ул. Герцена, 25, к.102, т</w:t>
      </w:r>
      <w:r w:rsidR="00281E5F">
        <w:rPr>
          <w:rFonts w:cs="Times New Roman"/>
          <w:szCs w:val="28"/>
        </w:rPr>
        <w:t>ел.:</w:t>
      </w:r>
      <w:r w:rsidRPr="005D2182">
        <w:rPr>
          <w:rFonts w:cs="Times New Roman"/>
          <w:szCs w:val="28"/>
        </w:rPr>
        <w:t xml:space="preserve"> 24-72-91;</w:t>
      </w:r>
    </w:p>
    <w:p w:rsidR="00A45470" w:rsidRPr="005D2182" w:rsidRDefault="00A45470" w:rsidP="00A45470">
      <w:pPr>
        <w:ind w:firstLine="709"/>
        <w:jc w:val="both"/>
        <w:rPr>
          <w:rFonts w:cs="Times New Roman"/>
          <w:szCs w:val="28"/>
        </w:rPr>
      </w:pPr>
      <w:r w:rsidRPr="005D2182">
        <w:rPr>
          <w:rFonts w:cs="Times New Roman"/>
          <w:szCs w:val="28"/>
        </w:rPr>
        <w:t>ул. Красный Путь,</w:t>
      </w:r>
      <w:r w:rsidR="00281E5F">
        <w:rPr>
          <w:rFonts w:cs="Times New Roman"/>
          <w:szCs w:val="28"/>
        </w:rPr>
        <w:t xml:space="preserve"> </w:t>
      </w:r>
      <w:r w:rsidRPr="005D2182">
        <w:rPr>
          <w:rFonts w:cs="Times New Roman"/>
          <w:szCs w:val="28"/>
        </w:rPr>
        <w:t>107, к.101, т</w:t>
      </w:r>
      <w:r w:rsidR="00281E5F">
        <w:rPr>
          <w:rFonts w:cs="Times New Roman"/>
          <w:szCs w:val="28"/>
        </w:rPr>
        <w:t>ел.:</w:t>
      </w:r>
      <w:r w:rsidRPr="005D2182">
        <w:rPr>
          <w:rFonts w:cs="Times New Roman"/>
          <w:szCs w:val="28"/>
        </w:rPr>
        <w:t xml:space="preserve"> 900-113;</w:t>
      </w:r>
    </w:p>
    <w:p w:rsidR="00A45470" w:rsidRPr="005D2182" w:rsidRDefault="00A45470" w:rsidP="00A45470">
      <w:pPr>
        <w:ind w:firstLine="709"/>
        <w:jc w:val="both"/>
        <w:rPr>
          <w:rFonts w:cs="Times New Roman"/>
          <w:szCs w:val="28"/>
        </w:rPr>
      </w:pPr>
      <w:r w:rsidRPr="005D2182">
        <w:rPr>
          <w:rFonts w:cs="Times New Roman"/>
          <w:szCs w:val="28"/>
        </w:rPr>
        <w:t xml:space="preserve">ул. Профинтерна, 15, </w:t>
      </w:r>
      <w:r w:rsidR="0019193A">
        <w:rPr>
          <w:rFonts w:cs="Times New Roman"/>
          <w:szCs w:val="28"/>
        </w:rPr>
        <w:t xml:space="preserve">к.203, </w:t>
      </w:r>
      <w:r w:rsidRPr="005D2182">
        <w:rPr>
          <w:rFonts w:cs="Times New Roman"/>
          <w:szCs w:val="28"/>
        </w:rPr>
        <w:t>т</w:t>
      </w:r>
      <w:r w:rsidR="00281E5F">
        <w:rPr>
          <w:rFonts w:cs="Times New Roman"/>
          <w:szCs w:val="28"/>
        </w:rPr>
        <w:t>ел.:</w:t>
      </w:r>
      <w:r w:rsidRPr="005D2182">
        <w:rPr>
          <w:rFonts w:cs="Times New Roman"/>
          <w:szCs w:val="28"/>
        </w:rPr>
        <w:t xml:space="preserve"> 900-128;</w:t>
      </w:r>
    </w:p>
    <w:p w:rsidR="00A45470" w:rsidRPr="005D2182" w:rsidRDefault="00A45470" w:rsidP="00A45470">
      <w:pPr>
        <w:ind w:firstLine="709"/>
        <w:jc w:val="both"/>
        <w:rPr>
          <w:rFonts w:cs="Times New Roman"/>
          <w:szCs w:val="28"/>
        </w:rPr>
      </w:pPr>
      <w:r w:rsidRPr="005D2182">
        <w:rPr>
          <w:rFonts w:cs="Times New Roman"/>
          <w:szCs w:val="28"/>
        </w:rPr>
        <w:t>пр-т Карла Маркса, 62, к.</w:t>
      </w:r>
      <w:r w:rsidR="00957EA6">
        <w:rPr>
          <w:rFonts w:cs="Times New Roman"/>
          <w:szCs w:val="28"/>
        </w:rPr>
        <w:t xml:space="preserve">116, </w:t>
      </w:r>
      <w:r w:rsidRPr="005D2182">
        <w:rPr>
          <w:rFonts w:cs="Times New Roman"/>
          <w:szCs w:val="28"/>
        </w:rPr>
        <w:t>т</w:t>
      </w:r>
      <w:r w:rsidR="00281E5F">
        <w:rPr>
          <w:rFonts w:cs="Times New Roman"/>
          <w:szCs w:val="28"/>
        </w:rPr>
        <w:t>ел.:</w:t>
      </w:r>
      <w:r w:rsidRPr="005D2182">
        <w:rPr>
          <w:rFonts w:cs="Times New Roman"/>
          <w:szCs w:val="28"/>
        </w:rPr>
        <w:t xml:space="preserve"> 900-121;</w:t>
      </w:r>
    </w:p>
    <w:p w:rsidR="00A45470" w:rsidRPr="005D2182" w:rsidRDefault="00A45470" w:rsidP="00A45470">
      <w:pPr>
        <w:ind w:firstLine="709"/>
        <w:jc w:val="both"/>
        <w:rPr>
          <w:rFonts w:cs="Times New Roman"/>
          <w:szCs w:val="28"/>
        </w:rPr>
      </w:pPr>
      <w:r w:rsidRPr="005D2182">
        <w:rPr>
          <w:rFonts w:cs="Times New Roman"/>
          <w:szCs w:val="28"/>
        </w:rPr>
        <w:t>ул. Лизы Чайкиной, 1, к.</w:t>
      </w:r>
      <w:r w:rsidR="00957EA6">
        <w:rPr>
          <w:rFonts w:cs="Times New Roman"/>
          <w:szCs w:val="28"/>
        </w:rPr>
        <w:t xml:space="preserve">115, </w:t>
      </w:r>
      <w:r w:rsidRPr="005D2182">
        <w:rPr>
          <w:rFonts w:cs="Times New Roman"/>
          <w:szCs w:val="28"/>
        </w:rPr>
        <w:t>т</w:t>
      </w:r>
      <w:r w:rsidR="00281E5F">
        <w:rPr>
          <w:rFonts w:cs="Times New Roman"/>
          <w:szCs w:val="28"/>
        </w:rPr>
        <w:t>ел</w:t>
      </w:r>
      <w:r w:rsidRPr="005D2182">
        <w:rPr>
          <w:rFonts w:cs="Times New Roman"/>
          <w:szCs w:val="28"/>
        </w:rPr>
        <w:t>.</w:t>
      </w:r>
      <w:r w:rsidR="00281E5F">
        <w:rPr>
          <w:rFonts w:cs="Times New Roman"/>
          <w:szCs w:val="28"/>
        </w:rPr>
        <w:t>:</w:t>
      </w:r>
      <w:r w:rsidRPr="005D2182">
        <w:rPr>
          <w:rFonts w:cs="Times New Roman"/>
          <w:szCs w:val="28"/>
        </w:rPr>
        <w:t xml:space="preserve"> 900-142. </w:t>
      </w:r>
    </w:p>
    <w:p w:rsidR="00A45470" w:rsidRDefault="00A45470" w:rsidP="00A45470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Телефоны «горячей линии»:</w:t>
      </w:r>
      <w:r w:rsidRPr="00B35402">
        <w:rPr>
          <w:rFonts w:cs="Times New Roman"/>
          <w:szCs w:val="28"/>
        </w:rPr>
        <w:t xml:space="preserve"> 900-300, </w:t>
      </w:r>
      <w:r>
        <w:rPr>
          <w:rFonts w:cs="Times New Roman"/>
          <w:szCs w:val="28"/>
        </w:rPr>
        <w:t>399-830.</w:t>
      </w:r>
    </w:p>
    <w:p w:rsidR="00A45470" w:rsidRPr="00B35402" w:rsidRDefault="00A45470" w:rsidP="00A45470">
      <w:pPr>
        <w:ind w:firstLine="709"/>
        <w:jc w:val="center"/>
        <w:rPr>
          <w:rFonts w:cs="Times New Roman"/>
          <w:szCs w:val="28"/>
        </w:rPr>
      </w:pPr>
      <w:r w:rsidRPr="00B35402">
        <w:rPr>
          <w:rFonts w:cs="Times New Roman"/>
          <w:szCs w:val="28"/>
        </w:rPr>
        <w:t xml:space="preserve">Официальный сайт: </w:t>
      </w:r>
      <w:r w:rsidRPr="00B35402">
        <w:rPr>
          <w:rFonts w:cs="Times New Roman"/>
          <w:szCs w:val="28"/>
          <w:lang w:val="en-US"/>
        </w:rPr>
        <w:t>www</w:t>
      </w:r>
      <w:r w:rsidRPr="00B35402">
        <w:rPr>
          <w:rFonts w:cs="Times New Roman"/>
          <w:szCs w:val="28"/>
        </w:rPr>
        <w:t>.</w:t>
      </w:r>
      <w:proofErr w:type="spellStart"/>
      <w:r w:rsidRPr="00B35402">
        <w:rPr>
          <w:rFonts w:cs="Times New Roman"/>
          <w:szCs w:val="28"/>
          <w:lang w:val="en-US"/>
        </w:rPr>
        <w:t>kapremontomsk</w:t>
      </w:r>
      <w:proofErr w:type="spellEnd"/>
      <w:r w:rsidRPr="00B35402">
        <w:rPr>
          <w:rFonts w:cs="Times New Roman"/>
          <w:szCs w:val="28"/>
        </w:rPr>
        <w:t>.</w:t>
      </w:r>
      <w:proofErr w:type="spellStart"/>
      <w:r w:rsidRPr="00B35402">
        <w:rPr>
          <w:rFonts w:cs="Times New Roman"/>
          <w:szCs w:val="28"/>
          <w:lang w:val="en-US"/>
        </w:rPr>
        <w:t>ru</w:t>
      </w:r>
      <w:proofErr w:type="spellEnd"/>
    </w:p>
    <w:p w:rsidR="00A45470" w:rsidRDefault="00A45470" w:rsidP="00A45470">
      <w:pPr>
        <w:ind w:firstLine="709"/>
        <w:jc w:val="center"/>
      </w:pPr>
      <w:r w:rsidRPr="00B35402">
        <w:rPr>
          <w:rFonts w:cs="Times New Roman"/>
          <w:szCs w:val="28"/>
          <w:lang w:val="en-US"/>
        </w:rPr>
        <w:t>E</w:t>
      </w:r>
      <w:r w:rsidRPr="00B35402">
        <w:rPr>
          <w:rFonts w:cs="Times New Roman"/>
          <w:szCs w:val="28"/>
        </w:rPr>
        <w:t>-</w:t>
      </w:r>
      <w:r w:rsidRPr="00B35402">
        <w:rPr>
          <w:rFonts w:cs="Times New Roman"/>
          <w:szCs w:val="28"/>
          <w:lang w:val="en-US"/>
        </w:rPr>
        <w:t>mail</w:t>
      </w:r>
      <w:r w:rsidRPr="00B35402">
        <w:rPr>
          <w:rFonts w:cs="Times New Roman"/>
          <w:szCs w:val="28"/>
        </w:rPr>
        <w:t xml:space="preserve">: </w:t>
      </w:r>
      <w:hyperlink r:id="rId15" w:history="1">
        <w:r w:rsidRPr="00B35402">
          <w:rPr>
            <w:rStyle w:val="a3"/>
            <w:rFonts w:cs="Times New Roman"/>
            <w:color w:val="auto"/>
            <w:szCs w:val="28"/>
            <w:lang w:val="en-US"/>
          </w:rPr>
          <w:t>kapremontomsk</w:t>
        </w:r>
        <w:r w:rsidRPr="00B35402">
          <w:rPr>
            <w:rStyle w:val="a3"/>
            <w:rFonts w:cs="Times New Roman"/>
            <w:color w:val="auto"/>
            <w:szCs w:val="28"/>
          </w:rPr>
          <w:t>@</w:t>
        </w:r>
        <w:r w:rsidRPr="00B35402">
          <w:rPr>
            <w:rStyle w:val="a3"/>
            <w:rFonts w:cs="Times New Roman"/>
            <w:color w:val="auto"/>
            <w:szCs w:val="28"/>
            <w:lang w:val="en-US"/>
          </w:rPr>
          <w:t>mail</w:t>
        </w:r>
        <w:r w:rsidRPr="00B35402">
          <w:rPr>
            <w:rStyle w:val="a3"/>
            <w:rFonts w:cs="Times New Roman"/>
            <w:color w:val="auto"/>
            <w:szCs w:val="28"/>
          </w:rPr>
          <w:t>.</w:t>
        </w:r>
        <w:r w:rsidRPr="00B35402">
          <w:rPr>
            <w:rStyle w:val="a3"/>
            <w:rFonts w:cs="Times New Roman"/>
            <w:color w:val="auto"/>
            <w:szCs w:val="28"/>
            <w:lang w:val="en-US"/>
          </w:rPr>
          <w:t>ru</w:t>
        </w:r>
      </w:hyperlink>
    </w:p>
    <w:p w:rsidR="001978DC" w:rsidRDefault="001978DC"/>
    <w:sectPr w:rsidR="001978DC" w:rsidSect="00E34EB8">
      <w:footerReference w:type="default" r:id="rId16"/>
      <w:pgSz w:w="8392" w:h="11907" w:code="11"/>
      <w:pgMar w:top="851" w:right="851" w:bottom="284" w:left="851" w:header="709" w:footer="709" w:gutter="0"/>
      <w:pgNumType w:start="5"/>
      <w:cols w:space="57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9C" w:rsidRDefault="00177A9C" w:rsidP="005556FB">
      <w:r>
        <w:separator/>
      </w:r>
    </w:p>
  </w:endnote>
  <w:endnote w:type="continuationSeparator" w:id="0">
    <w:p w:rsidR="00177A9C" w:rsidRDefault="00177A9C" w:rsidP="0055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A9" w:rsidRDefault="003A0AA9">
    <w:pPr>
      <w:pStyle w:val="aa"/>
      <w:jc w:val="right"/>
    </w:pPr>
  </w:p>
  <w:p w:rsidR="003A0AA9" w:rsidRDefault="003A0AA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341385"/>
      <w:docPartObj>
        <w:docPartGallery w:val="Page Numbers (Bottom of Page)"/>
        <w:docPartUnique/>
      </w:docPartObj>
    </w:sdtPr>
    <w:sdtContent>
      <w:p w:rsidR="003A0AA9" w:rsidRDefault="00B638FA">
        <w:pPr>
          <w:pStyle w:val="aa"/>
          <w:jc w:val="right"/>
        </w:pPr>
        <w:r>
          <w:fldChar w:fldCharType="begin"/>
        </w:r>
        <w:r w:rsidR="003A0AA9">
          <w:instrText>PAGE   \* MERGEFORMAT</w:instrText>
        </w:r>
        <w:r>
          <w:fldChar w:fldCharType="separate"/>
        </w:r>
        <w:r w:rsidR="008067E2">
          <w:rPr>
            <w:noProof/>
          </w:rPr>
          <w:t>5</w:t>
        </w:r>
        <w:r>
          <w:fldChar w:fldCharType="end"/>
        </w:r>
      </w:p>
    </w:sdtContent>
  </w:sdt>
  <w:p w:rsidR="003A0AA9" w:rsidRDefault="003A0A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9C" w:rsidRDefault="00177A9C" w:rsidP="005556FB">
      <w:r>
        <w:separator/>
      </w:r>
    </w:p>
  </w:footnote>
  <w:footnote w:type="continuationSeparator" w:id="0">
    <w:p w:rsidR="00177A9C" w:rsidRDefault="00177A9C" w:rsidP="00555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691"/>
    <w:multiLevelType w:val="hybridMultilevel"/>
    <w:tmpl w:val="D56C2776"/>
    <w:lvl w:ilvl="0" w:tplc="4E8EF7A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E9E16F9"/>
    <w:multiLevelType w:val="hybridMultilevel"/>
    <w:tmpl w:val="73EE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580C"/>
    <w:multiLevelType w:val="hybridMultilevel"/>
    <w:tmpl w:val="420C3DF0"/>
    <w:lvl w:ilvl="0" w:tplc="78C8F83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544000E"/>
    <w:multiLevelType w:val="hybridMultilevel"/>
    <w:tmpl w:val="E6ACE072"/>
    <w:lvl w:ilvl="0" w:tplc="BD563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F6FA0"/>
    <w:multiLevelType w:val="hybridMultilevel"/>
    <w:tmpl w:val="1BD6667A"/>
    <w:lvl w:ilvl="0" w:tplc="05AE5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66CF"/>
    <w:rsid w:val="00027FFC"/>
    <w:rsid w:val="000340B7"/>
    <w:rsid w:val="000974FE"/>
    <w:rsid w:val="000A4AC0"/>
    <w:rsid w:val="000F693F"/>
    <w:rsid w:val="001013F9"/>
    <w:rsid w:val="001746E9"/>
    <w:rsid w:val="00177A9C"/>
    <w:rsid w:val="00190854"/>
    <w:rsid w:val="0019193A"/>
    <w:rsid w:val="00195755"/>
    <w:rsid w:val="001978DC"/>
    <w:rsid w:val="001A3C61"/>
    <w:rsid w:val="001A7FC8"/>
    <w:rsid w:val="001B10F0"/>
    <w:rsid w:val="001B1AE4"/>
    <w:rsid w:val="001D34FE"/>
    <w:rsid w:val="001D4DEA"/>
    <w:rsid w:val="001D68CD"/>
    <w:rsid w:val="00210A69"/>
    <w:rsid w:val="002216CC"/>
    <w:rsid w:val="0025419B"/>
    <w:rsid w:val="00265E9C"/>
    <w:rsid w:val="00273F7F"/>
    <w:rsid w:val="00281E5F"/>
    <w:rsid w:val="00293C4A"/>
    <w:rsid w:val="00294D7C"/>
    <w:rsid w:val="002C5C64"/>
    <w:rsid w:val="002D14D0"/>
    <w:rsid w:val="002F4581"/>
    <w:rsid w:val="003100C7"/>
    <w:rsid w:val="00311E9A"/>
    <w:rsid w:val="00315B9F"/>
    <w:rsid w:val="00317B24"/>
    <w:rsid w:val="00350902"/>
    <w:rsid w:val="00381FA1"/>
    <w:rsid w:val="0038534D"/>
    <w:rsid w:val="003A0AA9"/>
    <w:rsid w:val="003D7501"/>
    <w:rsid w:val="00433FA2"/>
    <w:rsid w:val="00453C4D"/>
    <w:rsid w:val="00460877"/>
    <w:rsid w:val="00463FC2"/>
    <w:rsid w:val="00466E51"/>
    <w:rsid w:val="0049475E"/>
    <w:rsid w:val="004A74B5"/>
    <w:rsid w:val="004E218D"/>
    <w:rsid w:val="004E244B"/>
    <w:rsid w:val="004E40AF"/>
    <w:rsid w:val="004E4A67"/>
    <w:rsid w:val="00551096"/>
    <w:rsid w:val="005556FB"/>
    <w:rsid w:val="0055700F"/>
    <w:rsid w:val="005839F7"/>
    <w:rsid w:val="00591411"/>
    <w:rsid w:val="005A6A70"/>
    <w:rsid w:val="005A6C40"/>
    <w:rsid w:val="005B738F"/>
    <w:rsid w:val="005C6256"/>
    <w:rsid w:val="00611002"/>
    <w:rsid w:val="00673AF8"/>
    <w:rsid w:val="006A7664"/>
    <w:rsid w:val="006F2C69"/>
    <w:rsid w:val="0070520D"/>
    <w:rsid w:val="00777091"/>
    <w:rsid w:val="00796958"/>
    <w:rsid w:val="007B7142"/>
    <w:rsid w:val="007F1E27"/>
    <w:rsid w:val="00804BAE"/>
    <w:rsid w:val="008067E2"/>
    <w:rsid w:val="00844C40"/>
    <w:rsid w:val="00857983"/>
    <w:rsid w:val="00871387"/>
    <w:rsid w:val="0088731B"/>
    <w:rsid w:val="00896901"/>
    <w:rsid w:val="008C3069"/>
    <w:rsid w:val="00957EA6"/>
    <w:rsid w:val="00960C34"/>
    <w:rsid w:val="00961A59"/>
    <w:rsid w:val="009829AB"/>
    <w:rsid w:val="00994CA0"/>
    <w:rsid w:val="009B586E"/>
    <w:rsid w:val="009B5D94"/>
    <w:rsid w:val="009E305C"/>
    <w:rsid w:val="00A12CF6"/>
    <w:rsid w:val="00A21451"/>
    <w:rsid w:val="00A32DE6"/>
    <w:rsid w:val="00A45470"/>
    <w:rsid w:val="00A71F3C"/>
    <w:rsid w:val="00A90CBC"/>
    <w:rsid w:val="00B023D0"/>
    <w:rsid w:val="00B21597"/>
    <w:rsid w:val="00B24F3B"/>
    <w:rsid w:val="00B44000"/>
    <w:rsid w:val="00B50544"/>
    <w:rsid w:val="00B638FA"/>
    <w:rsid w:val="00B65520"/>
    <w:rsid w:val="00B92346"/>
    <w:rsid w:val="00BB6675"/>
    <w:rsid w:val="00BE0AA3"/>
    <w:rsid w:val="00C33603"/>
    <w:rsid w:val="00C37215"/>
    <w:rsid w:val="00C41216"/>
    <w:rsid w:val="00C55FB8"/>
    <w:rsid w:val="00C97168"/>
    <w:rsid w:val="00D17202"/>
    <w:rsid w:val="00D30634"/>
    <w:rsid w:val="00D527AE"/>
    <w:rsid w:val="00D65473"/>
    <w:rsid w:val="00D72624"/>
    <w:rsid w:val="00DA21C3"/>
    <w:rsid w:val="00E02F1C"/>
    <w:rsid w:val="00E16896"/>
    <w:rsid w:val="00E20924"/>
    <w:rsid w:val="00E34EB8"/>
    <w:rsid w:val="00E7070D"/>
    <w:rsid w:val="00E747E7"/>
    <w:rsid w:val="00EC270C"/>
    <w:rsid w:val="00F1191E"/>
    <w:rsid w:val="00F17E59"/>
    <w:rsid w:val="00F35EC5"/>
    <w:rsid w:val="00F366CF"/>
    <w:rsid w:val="00FA33D8"/>
    <w:rsid w:val="00FB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470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45470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547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6">
    <w:name w:val="Текст выноски Знак"/>
    <w:basedOn w:val="a0"/>
    <w:link w:val="a7"/>
    <w:uiPriority w:val="99"/>
    <w:semiHidden/>
    <w:rsid w:val="00A4547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454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4547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5556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6F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556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56FB"/>
    <w:rPr>
      <w:rFonts w:ascii="Times New Roman" w:hAnsi="Times New Roman"/>
      <w:sz w:val="28"/>
    </w:rPr>
  </w:style>
  <w:style w:type="table" w:styleId="ac">
    <w:name w:val="Table Grid"/>
    <w:basedOn w:val="a1"/>
    <w:uiPriority w:val="39"/>
    <w:rsid w:val="003A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vetsky@sub.om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ktabrsky@sub.om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insky@sub.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premontomsk@mail.ru" TargetMode="External"/><Relationship Id="rId10" Type="http://schemas.openxmlformats.org/officeDocument/2006/relationships/hyperlink" Target="mailto:kirovsky@sub.oms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entry@sub.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9577-0BC6-4028-9BC9-B5DAC64B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7384</Words>
  <Characters>42092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Gubina</cp:lastModifiedBy>
  <cp:revision>3</cp:revision>
  <cp:lastPrinted>2015-05-27T11:38:00Z</cp:lastPrinted>
  <dcterms:created xsi:type="dcterms:W3CDTF">2015-09-03T09:01:00Z</dcterms:created>
  <dcterms:modified xsi:type="dcterms:W3CDTF">2015-09-07T06:46:00Z</dcterms:modified>
</cp:coreProperties>
</file>